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ED933" w14:textId="77777777" w:rsidR="009E1B07" w:rsidRDefault="009E1B07" w:rsidP="00916E7B">
      <w:pPr>
        <w:pStyle w:val="Header"/>
        <w:tabs>
          <w:tab w:val="left" w:pos="2869"/>
        </w:tabs>
        <w:ind w:right="-284" w:firstLine="0"/>
        <w:jc w:val="center"/>
        <w:rPr>
          <w:rFonts w:cs="B Titr"/>
          <w:b/>
          <w:bCs/>
          <w:i/>
          <w:sz w:val="24"/>
          <w:szCs w:val="24"/>
          <w:rtl/>
          <w:lang w:bidi="fa-IR"/>
        </w:rPr>
      </w:pPr>
    </w:p>
    <w:p w14:paraId="64273027" w14:textId="77777777" w:rsidR="00A13A4B" w:rsidRDefault="00640908" w:rsidP="00916E7B">
      <w:pPr>
        <w:pStyle w:val="Header"/>
        <w:tabs>
          <w:tab w:val="left" w:pos="2869"/>
        </w:tabs>
        <w:ind w:right="-284" w:firstLine="0"/>
        <w:jc w:val="center"/>
        <w:rPr>
          <w:rFonts w:cs="B Titr"/>
          <w:b/>
          <w:bCs/>
          <w:i/>
          <w:sz w:val="24"/>
          <w:szCs w:val="24"/>
          <w:lang w:bidi="fa-IR"/>
        </w:rPr>
      </w:pPr>
      <w:r>
        <w:rPr>
          <w:rFonts w:cs="B Titr"/>
          <w:b/>
          <w:bCs/>
          <w:i/>
          <w:sz w:val="24"/>
          <w:szCs w:val="24"/>
          <w:rtl/>
          <w:lang w:bidi="fa-IR"/>
        </w:rPr>
        <w:t>راهنماي تدوين</w:t>
      </w:r>
      <w:r>
        <w:rPr>
          <w:rFonts w:cs="B Titr" w:hint="cs"/>
          <w:b/>
          <w:bCs/>
          <w:i/>
          <w:sz w:val="24"/>
          <w:szCs w:val="24"/>
          <w:rtl/>
          <w:lang w:bidi="fa-IR"/>
        </w:rPr>
        <w:t xml:space="preserve"> </w:t>
      </w:r>
      <w:r w:rsidRPr="000435C3">
        <w:rPr>
          <w:rFonts w:cs="B Titr"/>
          <w:b/>
          <w:bCs/>
          <w:i/>
          <w:sz w:val="24"/>
          <w:szCs w:val="24"/>
          <w:rtl/>
          <w:lang w:bidi="fa-IR"/>
        </w:rPr>
        <w:t>مقاله</w:t>
      </w:r>
    </w:p>
    <w:p w14:paraId="18A39676" w14:textId="77777777" w:rsidR="00A13A4B" w:rsidRDefault="00640908" w:rsidP="00916E7B">
      <w:pPr>
        <w:pStyle w:val="Header"/>
        <w:tabs>
          <w:tab w:val="left" w:pos="2869"/>
        </w:tabs>
        <w:ind w:right="-284" w:firstLine="0"/>
        <w:jc w:val="center"/>
        <w:rPr>
          <w:rFonts w:cs="B Titr"/>
          <w:b/>
          <w:bCs/>
          <w:i/>
          <w:sz w:val="24"/>
          <w:szCs w:val="24"/>
          <w:lang w:bidi="fa-IR"/>
        </w:rPr>
      </w:pPr>
      <w:r w:rsidRPr="00B15210">
        <w:rPr>
          <w:rFonts w:cs="B Titr"/>
          <w:b/>
          <w:bCs/>
          <w:i/>
          <w:sz w:val="24"/>
          <w:szCs w:val="24"/>
          <w:lang w:bidi="fa-IR"/>
        </w:rPr>
        <w:t xml:space="preserve"> </w:t>
      </w:r>
      <w:r w:rsidRPr="00B15210">
        <w:rPr>
          <w:rFonts w:cs="B Titr" w:hint="cs"/>
          <w:b/>
          <w:bCs/>
          <w:i/>
          <w:sz w:val="24"/>
          <w:szCs w:val="24"/>
          <w:rtl/>
          <w:lang w:bidi="fa-IR"/>
        </w:rPr>
        <w:t>اولین</w:t>
      </w:r>
      <w:r w:rsidR="004B3690">
        <w:rPr>
          <w:rFonts w:cs="B Titr" w:hint="cs"/>
          <w:b/>
          <w:bCs/>
          <w:i/>
          <w:sz w:val="24"/>
          <w:szCs w:val="24"/>
          <w:rtl/>
          <w:lang w:bidi="fa-IR"/>
        </w:rPr>
        <w:t xml:space="preserve"> همایش مهندسی ژئوتکنیک و زیرساخت با محوریت آزمایش</w:t>
      </w:r>
      <w:r w:rsidR="00916E7B">
        <w:rPr>
          <w:rFonts w:cs="B Titr"/>
          <w:b/>
          <w:bCs/>
          <w:i/>
          <w:sz w:val="24"/>
          <w:szCs w:val="24"/>
          <w:rtl/>
          <w:lang w:bidi="fa-IR"/>
        </w:rPr>
        <w:softHyphen/>
      </w:r>
      <w:r w:rsidR="004B3690">
        <w:rPr>
          <w:rFonts w:cs="B Titr" w:hint="cs"/>
          <w:b/>
          <w:bCs/>
          <w:i/>
          <w:sz w:val="24"/>
          <w:szCs w:val="24"/>
          <w:rtl/>
          <w:lang w:bidi="fa-IR"/>
        </w:rPr>
        <w:t>های ژئوتکنیکی</w:t>
      </w:r>
    </w:p>
    <w:p w14:paraId="0B309DDA" w14:textId="4E6F2321" w:rsidR="00640908" w:rsidRPr="00B15210" w:rsidRDefault="00640908" w:rsidP="00916E7B">
      <w:pPr>
        <w:pStyle w:val="Header"/>
        <w:tabs>
          <w:tab w:val="left" w:pos="2869"/>
        </w:tabs>
        <w:ind w:right="-284" w:firstLine="0"/>
        <w:jc w:val="center"/>
        <w:rPr>
          <w:rFonts w:cs="B Titr"/>
          <w:b/>
          <w:bCs/>
          <w:i/>
          <w:sz w:val="24"/>
          <w:szCs w:val="24"/>
          <w:lang w:bidi="fa-IR"/>
        </w:rPr>
      </w:pPr>
      <w:r>
        <w:rPr>
          <w:rFonts w:cs="B Titr" w:hint="cs"/>
          <w:b/>
          <w:bCs/>
          <w:i/>
          <w:sz w:val="24"/>
          <w:szCs w:val="24"/>
          <w:rtl/>
          <w:lang w:bidi="fa-IR"/>
        </w:rPr>
        <w:t xml:space="preserve"> (</w:t>
      </w:r>
      <w:r>
        <w:rPr>
          <w:rFonts w:cs="B Titr"/>
          <w:b/>
          <w:bCs/>
          <w:i/>
          <w:sz w:val="24"/>
          <w:szCs w:val="24"/>
          <w:rtl/>
          <w:lang w:bidi="fa-IR"/>
        </w:rPr>
        <w:t>عنوان در</w:t>
      </w:r>
      <w:r>
        <w:rPr>
          <w:rFonts w:cs="B Titr" w:hint="cs"/>
          <w:b/>
          <w:bCs/>
          <w:i/>
          <w:sz w:val="24"/>
          <w:szCs w:val="24"/>
          <w:rtl/>
          <w:lang w:bidi="fa-IR"/>
        </w:rPr>
        <w:t xml:space="preserve"> </w:t>
      </w:r>
      <w:r w:rsidRPr="000435C3">
        <w:rPr>
          <w:rFonts w:cs="B Titr"/>
          <w:b/>
          <w:bCs/>
          <w:i/>
          <w:sz w:val="24"/>
          <w:szCs w:val="24"/>
          <w:rtl/>
          <w:lang w:bidi="fa-IR"/>
        </w:rPr>
        <w:t>1 يا 2 خط، فونت</w:t>
      </w:r>
      <w:r w:rsidRPr="00783606">
        <w:rPr>
          <w:rFonts w:cs="B Titr"/>
          <w:b/>
          <w:bCs/>
          <w:i/>
          <w:sz w:val="22"/>
          <w:lang w:bidi="fa-IR"/>
        </w:rPr>
        <w:t xml:space="preserve">B </w:t>
      </w:r>
      <w:proofErr w:type="spellStart"/>
      <w:r w:rsidRPr="00783606">
        <w:rPr>
          <w:rFonts w:cs="B Titr"/>
          <w:b/>
          <w:bCs/>
          <w:i/>
          <w:sz w:val="22"/>
          <w:lang w:bidi="fa-IR"/>
        </w:rPr>
        <w:t>Titr</w:t>
      </w:r>
      <w:proofErr w:type="spellEnd"/>
      <w:r w:rsidRPr="00783606">
        <w:rPr>
          <w:rFonts w:cs="B Titr"/>
          <w:b/>
          <w:bCs/>
          <w:i/>
          <w:sz w:val="22"/>
          <w:lang w:bidi="fa-IR"/>
        </w:rPr>
        <w:t xml:space="preserve"> </w:t>
      </w:r>
      <w:r w:rsidRPr="00783606">
        <w:rPr>
          <w:rFonts w:asciiTheme="majorBidi" w:hAnsiTheme="majorBidi" w:cstheme="majorBidi"/>
          <w:b/>
          <w:bCs/>
          <w:i/>
          <w:sz w:val="22"/>
          <w:lang w:bidi="fa-IR"/>
        </w:rPr>
        <w:t xml:space="preserve">12pt </w:t>
      </w:r>
      <w:r>
        <w:rPr>
          <w:rFonts w:cs="B Titr" w:hint="cs"/>
          <w:b/>
          <w:bCs/>
          <w:i/>
          <w:sz w:val="24"/>
          <w:szCs w:val="24"/>
          <w:rtl/>
          <w:lang w:bidi="fa-IR"/>
        </w:rPr>
        <w:t>)</w:t>
      </w:r>
    </w:p>
    <w:p w14:paraId="50FDC3B9" w14:textId="0B926B72" w:rsidR="00167495" w:rsidRDefault="00792D63" w:rsidP="00167495">
      <w:pPr>
        <w:jc w:val="center"/>
        <w:rPr>
          <w:rFonts w:cs="B Titr"/>
          <w:b/>
          <w:bCs/>
          <w:i/>
          <w:sz w:val="24"/>
          <w:szCs w:val="24"/>
          <w:rtl/>
          <w:lang w:bidi="fa-IR"/>
        </w:rPr>
      </w:pPr>
      <w:r>
        <w:rPr>
          <w:rFonts w:cs="B Titr" w:hint="cs"/>
          <w:b/>
          <w:bCs/>
          <w:i/>
          <w:sz w:val="24"/>
          <w:szCs w:val="24"/>
          <w:rtl/>
          <w:lang w:bidi="fa-IR"/>
        </w:rPr>
        <w:t xml:space="preserve"> </w:t>
      </w:r>
    </w:p>
    <w:p w14:paraId="0E76FDBF" w14:textId="77777777" w:rsidR="00E77A4E" w:rsidRPr="000435C3" w:rsidRDefault="00E77A4E" w:rsidP="00E77A4E">
      <w:pPr>
        <w:pStyle w:val="Title"/>
        <w:spacing w:before="0" w:line="228" w:lineRule="auto"/>
        <w:ind w:left="397" w:right="397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0435C3">
        <w:rPr>
          <w:rFonts w:cs="B Nazanin" w:hint="cs"/>
          <w:b w:val="0"/>
          <w:bCs w:val="0"/>
          <w:sz w:val="32"/>
          <w:szCs w:val="18"/>
          <w:rtl/>
        </w:rPr>
        <w:t>نام و نام خانوادگی مؤلف اول</w:t>
      </w:r>
      <w:r w:rsidRPr="000435C3">
        <w:rPr>
          <w:rStyle w:val="FootnoteReference"/>
          <w:rFonts w:cs="B Nazanin"/>
          <w:b w:val="0"/>
          <w:bCs w:val="0"/>
          <w:sz w:val="32"/>
          <w:szCs w:val="18"/>
          <w:rtl/>
        </w:rPr>
        <w:footnoteReference w:id="1"/>
      </w:r>
      <w:r w:rsidRPr="00652D62">
        <w:rPr>
          <w:rFonts w:cs="B Nazanin" w:hint="cs"/>
          <w:b w:val="0"/>
          <w:bCs w:val="0"/>
          <w:sz w:val="32"/>
          <w:szCs w:val="18"/>
          <w:vertAlign w:val="superscript"/>
          <w:rtl/>
          <w:lang w:bidi="fa-IR"/>
        </w:rPr>
        <w:t>*</w:t>
      </w:r>
      <w:r w:rsidRPr="000435C3">
        <w:rPr>
          <w:rFonts w:cs="B Nazanin" w:hint="cs"/>
          <w:b w:val="0"/>
          <w:bCs w:val="0"/>
          <w:sz w:val="32"/>
          <w:szCs w:val="18"/>
          <w:rtl/>
        </w:rPr>
        <w:t>؛ نام و نا</w:t>
      </w:r>
      <w:r>
        <w:rPr>
          <w:rFonts w:cs="B Nazanin" w:hint="cs"/>
          <w:b w:val="0"/>
          <w:bCs w:val="0"/>
          <w:sz w:val="32"/>
          <w:szCs w:val="18"/>
          <w:rtl/>
          <w:lang w:bidi="fa-IR"/>
        </w:rPr>
        <w:t>م</w:t>
      </w:r>
      <w:r w:rsidRPr="000435C3">
        <w:rPr>
          <w:rFonts w:cs="B Nazanin" w:hint="cs"/>
          <w:b w:val="0"/>
          <w:bCs w:val="0"/>
          <w:sz w:val="32"/>
          <w:szCs w:val="18"/>
          <w:rtl/>
        </w:rPr>
        <w:t xml:space="preserve"> خانوادگی مولف دوم</w:t>
      </w:r>
      <w:r w:rsidRPr="000435C3">
        <w:rPr>
          <w:rStyle w:val="FootnoteReference"/>
          <w:rFonts w:cs="B Nazanin"/>
          <w:b w:val="0"/>
          <w:bCs w:val="0"/>
          <w:sz w:val="32"/>
          <w:szCs w:val="18"/>
          <w:rtl/>
        </w:rPr>
        <w:footnoteReference w:id="2"/>
      </w:r>
      <w:r w:rsidRPr="000435C3">
        <w:rPr>
          <w:rFonts w:cs="B Nazanin" w:hint="cs"/>
          <w:b w:val="0"/>
          <w:bCs w:val="0"/>
          <w:sz w:val="32"/>
          <w:szCs w:val="18"/>
          <w:rtl/>
        </w:rPr>
        <w:t>؛ ......</w:t>
      </w:r>
    </w:p>
    <w:p w14:paraId="05F14B74" w14:textId="77777777" w:rsidR="00F47B2A" w:rsidRPr="000435C3" w:rsidRDefault="00F47B2A" w:rsidP="00733FC9">
      <w:pPr>
        <w:pStyle w:val="Subtitle"/>
        <w:spacing w:line="228" w:lineRule="auto"/>
        <w:rPr>
          <w:rFonts w:cs="B Nazanin"/>
          <w:sz w:val="20"/>
          <w:szCs w:val="22"/>
          <w:rtl/>
        </w:rPr>
      </w:pPr>
      <w:r w:rsidRPr="000435C3">
        <w:rPr>
          <w:rFonts w:cs="B Nazanin"/>
          <w:sz w:val="20"/>
          <w:szCs w:val="22"/>
          <w:rtl/>
        </w:rPr>
        <w:t>چكيده</w:t>
      </w:r>
    </w:p>
    <w:p w14:paraId="14E8440F" w14:textId="721F1729" w:rsidR="00E77A4E" w:rsidRPr="000435C3" w:rsidRDefault="00E77A4E" w:rsidP="00916E7B">
      <w:pPr>
        <w:pStyle w:val="Abstract"/>
        <w:spacing w:after="120" w:line="228" w:lineRule="auto"/>
        <w:ind w:left="0" w:right="0" w:firstLine="0"/>
        <w:rPr>
          <w:rFonts w:cs="B Nazanin"/>
          <w:b/>
          <w:bCs w:val="0"/>
          <w:szCs w:val="20"/>
          <w:rtl/>
          <w:lang w:bidi="fa-IR"/>
        </w:rPr>
      </w:pPr>
      <w:r w:rsidRPr="000435C3">
        <w:rPr>
          <w:rFonts w:cs="B Nazanin" w:hint="cs"/>
          <w:b/>
          <w:bCs w:val="0"/>
          <w:szCs w:val="20"/>
          <w:rtl/>
          <w:lang w:bidi="fa-IR"/>
        </w:rPr>
        <w:t>در اين نوشتار، کلیات روش تهيه مقاله، بخش</w:t>
      </w:r>
      <w:r w:rsidRPr="000435C3">
        <w:rPr>
          <w:rFonts w:cs="B Nazanin" w:hint="cs"/>
          <w:b/>
          <w:bCs w:val="0"/>
          <w:szCs w:val="20"/>
          <w:rtl/>
          <w:lang w:bidi="fa-IR"/>
        </w:rPr>
        <w:softHyphen/>
        <w:t>ها و زیربخش</w:t>
      </w:r>
      <w:r w:rsidRPr="000435C3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>های مختلف آن، انواع قلم</w:t>
      </w:r>
      <w:r w:rsidRPr="000435C3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>ها و اندازه آن</w:t>
      </w:r>
      <w:r w:rsidR="00916E7B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>ها که در تهيه مقاله برای</w:t>
      </w:r>
      <w:r w:rsidR="00916E7B">
        <w:rPr>
          <w:rFonts w:cs="B Nazanin" w:hint="cs"/>
          <w:b/>
          <w:bCs w:val="0"/>
          <w:szCs w:val="20"/>
          <w:rtl/>
          <w:lang w:bidi="fa-IR"/>
        </w:rPr>
        <w:t xml:space="preserve"> </w:t>
      </w:r>
      <w:r w:rsidR="00916E7B" w:rsidRPr="00916E7B">
        <w:rPr>
          <w:rFonts w:cs="B Nazanin"/>
          <w:b/>
          <w:bCs w:val="0"/>
          <w:i/>
          <w:szCs w:val="20"/>
          <w:rtl/>
          <w:lang w:bidi="fa-IR"/>
        </w:rPr>
        <w:t>مقاله</w:t>
      </w:r>
      <w:r w:rsidR="00916E7B">
        <w:rPr>
          <w:rFonts w:cs="Cambria" w:hint="cs"/>
          <w:b/>
          <w:bCs w:val="0"/>
          <w:i/>
          <w:szCs w:val="20"/>
          <w:rtl/>
          <w:lang w:bidi="fa-IR"/>
        </w:rPr>
        <w:t>"</w:t>
      </w:r>
      <w:r w:rsidR="00916E7B" w:rsidRPr="00916E7B">
        <w:rPr>
          <w:rFonts w:cs="B Nazanin"/>
          <w:b/>
          <w:bCs w:val="0"/>
          <w:i/>
          <w:szCs w:val="20"/>
          <w:lang w:bidi="fa-IR"/>
        </w:rPr>
        <w:t xml:space="preserve"> </w:t>
      </w:r>
      <w:r w:rsidR="00916E7B" w:rsidRPr="00916E7B">
        <w:rPr>
          <w:rFonts w:cs="B Nazanin" w:hint="cs"/>
          <w:b/>
          <w:bCs w:val="0"/>
          <w:i/>
          <w:szCs w:val="20"/>
          <w:rtl/>
          <w:lang w:bidi="fa-IR"/>
        </w:rPr>
        <w:t>اولین همایش مهند</w:t>
      </w:r>
      <w:r w:rsidR="00916E7B">
        <w:rPr>
          <w:rFonts w:cs="B Nazanin" w:hint="cs"/>
          <w:b/>
          <w:bCs w:val="0"/>
          <w:i/>
          <w:szCs w:val="20"/>
          <w:rtl/>
          <w:lang w:bidi="fa-IR"/>
        </w:rPr>
        <w:t>س</w:t>
      </w:r>
      <w:r w:rsidR="00916E7B" w:rsidRPr="00916E7B">
        <w:rPr>
          <w:rFonts w:cs="B Nazanin" w:hint="cs"/>
          <w:b/>
          <w:bCs w:val="0"/>
          <w:i/>
          <w:szCs w:val="20"/>
          <w:rtl/>
          <w:lang w:bidi="fa-IR"/>
        </w:rPr>
        <w:t>ی ژئوتکنیک و زیرساخت با محوریت آزمایش های ژئوتکنیکی</w:t>
      </w:r>
      <w:r w:rsidR="00916E7B">
        <w:rPr>
          <w:rFonts w:cs="Cambria" w:hint="cs"/>
          <w:b/>
          <w:bCs w:val="0"/>
          <w:i/>
          <w:szCs w:val="20"/>
          <w:rtl/>
          <w:lang w:bidi="fa-IR"/>
        </w:rPr>
        <w:t>"</w:t>
      </w:r>
      <w:r w:rsidR="00916E7B" w:rsidRPr="00916E7B">
        <w:rPr>
          <w:rFonts w:cs="B Nazanin" w:hint="cs"/>
          <w:b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بکار می</w:t>
      </w:r>
      <w:r w:rsidRPr="000435C3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 xml:space="preserve">روند، </w:t>
      </w:r>
      <w:r w:rsidR="00D824EC" w:rsidRPr="00D815DF">
        <w:rPr>
          <w:rFonts w:cs="B Nazanin" w:hint="cs"/>
          <w:b/>
          <w:bCs w:val="0"/>
          <w:szCs w:val="20"/>
          <w:rtl/>
          <w:lang w:bidi="fa-IR"/>
        </w:rPr>
        <w:t>آمده</w:t>
      </w:r>
      <w:r w:rsidRPr="00D815DF">
        <w:rPr>
          <w:rFonts w:cs="B Nazanin"/>
          <w:b/>
          <w:bCs w:val="0"/>
          <w:szCs w:val="20"/>
          <w:rtl/>
        </w:rPr>
        <w:t xml:space="preserve"> </w:t>
      </w:r>
      <w:r w:rsidRPr="000435C3">
        <w:rPr>
          <w:rFonts w:cs="B Nazanin"/>
          <w:b/>
          <w:bCs w:val="0"/>
          <w:szCs w:val="20"/>
          <w:rtl/>
        </w:rPr>
        <w:t>است.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 xml:space="preserve"> کليه </w:t>
      </w:r>
      <w:r w:rsidRPr="000435C3">
        <w:rPr>
          <w:rFonts w:cs="B Nazanin" w:hint="cs"/>
          <w:b/>
          <w:bCs w:val="0"/>
          <w:i/>
          <w:szCs w:val="20"/>
          <w:rtl/>
          <w:lang w:bidi="fa-IR"/>
        </w:rPr>
        <w:t>شيوه</w:t>
      </w:r>
      <w:r w:rsidRPr="000435C3">
        <w:rPr>
          <w:rFonts w:cs="B Nazanin"/>
          <w:b/>
          <w:bCs w:val="0"/>
          <w:i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>های (</w:t>
      </w:r>
      <w:r w:rsidRPr="000435C3">
        <w:rPr>
          <w:rFonts w:cs="B Nazanin"/>
          <w:bCs w:val="0"/>
          <w:sz w:val="16"/>
          <w:szCs w:val="16"/>
          <w:lang w:bidi="fa-IR"/>
        </w:rPr>
        <w:t>Styles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) مورد نياز برای بخش</w:t>
      </w:r>
      <w:r w:rsidRPr="000435C3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>های مختلف مقاله، مانند عنوان، نام مؤلفان، چکيده و متن، از پيش تعريف شده و تنها کافی است که اين شیوه</w:t>
      </w:r>
      <w:r w:rsidRPr="000435C3">
        <w:rPr>
          <w:rFonts w:cs="B Nazanin" w:hint="cs"/>
          <w:b/>
          <w:bCs w:val="0"/>
          <w:szCs w:val="20"/>
          <w:rtl/>
          <w:lang w:bidi="fa-IR"/>
        </w:rPr>
        <w:softHyphen/>
        <w:t>ها توسط مؤلف بر مقاله تهيه شده تطبيق داده شوند. يادآور می</w:t>
      </w:r>
      <w:r w:rsidRPr="000435C3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>شود كه کنفرانس از چاپ مقالاتی که خارج از الگوی ارائه شده در اين شيوه نامه تهيه شده باشند، معذور است. چکيده فارسی بايد طی يک پاراگراف بطور صريح، موضوع و نتايج پژوهش انجام شده را مطرح کند؛ بطوری</w:t>
      </w:r>
      <w:r w:rsidR="00916E7B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>که بيان کند که چه کاری، چگونه و به چه منظور انجام شده و چه نتيجه</w:t>
      </w:r>
      <w:r w:rsidRPr="000435C3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>ای حاصل شده است. در چکيده نبايد هيچ</w:t>
      </w:r>
      <w:r w:rsidRPr="000435C3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 xml:space="preserve">گونه جزئيات، جدول، شکل يا فرمولی را درج کرد. </w:t>
      </w:r>
      <w:r>
        <w:rPr>
          <w:rFonts w:cs="B Nazanin" w:hint="cs"/>
          <w:b/>
          <w:bCs w:val="0"/>
          <w:szCs w:val="20"/>
          <w:rtl/>
          <w:lang w:bidi="fa-IR"/>
        </w:rPr>
        <w:t>همچنین لازم است برای مقالات فارسی مطابق الگو</w:t>
      </w:r>
      <w:r w:rsidR="00D824EC" w:rsidRPr="00D815DF">
        <w:rPr>
          <w:rFonts w:cs="B Nazanin" w:hint="cs"/>
          <w:b/>
          <w:bCs w:val="0"/>
          <w:szCs w:val="20"/>
          <w:rtl/>
          <w:lang w:bidi="fa-IR"/>
        </w:rPr>
        <w:t>،</w:t>
      </w:r>
      <w:r>
        <w:rPr>
          <w:rFonts w:cs="B Nazanin" w:hint="cs"/>
          <w:b/>
          <w:bCs w:val="0"/>
          <w:szCs w:val="20"/>
          <w:rtl/>
          <w:lang w:bidi="fa-IR"/>
        </w:rPr>
        <w:t xml:space="preserve"> چکیده انگلیسی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 xml:space="preserve"> </w:t>
      </w:r>
      <w:r>
        <w:rPr>
          <w:rFonts w:cs="B Nazanin" w:hint="cs"/>
          <w:b/>
          <w:bCs w:val="0"/>
          <w:szCs w:val="20"/>
          <w:rtl/>
          <w:lang w:bidi="fa-IR"/>
        </w:rPr>
        <w:t xml:space="preserve">نیز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تهیه گردد.</w:t>
      </w:r>
      <w:r>
        <w:rPr>
          <w:rFonts w:cs="B Nazanin" w:hint="cs"/>
          <w:b/>
          <w:bCs w:val="0"/>
          <w:szCs w:val="20"/>
          <w:rtl/>
          <w:lang w:bidi="fa-IR"/>
        </w:rPr>
        <w:t xml:space="preserve"> تعداد کلمات برای هر دو چکیده فارسی و انگلیسی باید بین 200 و 300 کلمه باشد.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دبیرخانه</w:t>
      </w:r>
      <w:r w:rsidRPr="000435C3">
        <w:rPr>
          <w:rFonts w:cs="B Nazanin" w:hint="cs"/>
          <w:b/>
          <w:bCs w:val="0"/>
          <w:szCs w:val="20"/>
          <w:rtl/>
          <w:lang w:bidi="fa-IR"/>
        </w:rPr>
        <w:softHyphen/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کنفرانس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در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رد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و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یا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قبول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مقالات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دریافتی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و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یا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تلخیص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و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ویرایش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آن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مخیر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است</w:t>
      </w:r>
      <w:r w:rsidRPr="000435C3">
        <w:rPr>
          <w:rFonts w:cs="B Nazanin"/>
          <w:b/>
          <w:bCs w:val="0"/>
          <w:szCs w:val="20"/>
          <w:rtl/>
          <w:lang w:bidi="fa-IR"/>
        </w:rPr>
        <w:t>.</w:t>
      </w:r>
    </w:p>
    <w:p w14:paraId="532F1381" w14:textId="77777777" w:rsidR="00916E7B" w:rsidRDefault="00167495" w:rsidP="00167495">
      <w:pPr>
        <w:pStyle w:val="Abstract"/>
        <w:spacing w:after="120" w:line="228" w:lineRule="auto"/>
        <w:ind w:left="0" w:right="0" w:firstLine="0"/>
        <w:rPr>
          <w:rFonts w:cs="B Nazanin"/>
          <w:szCs w:val="20"/>
          <w:rtl/>
          <w:lang w:bidi="fa-IR"/>
        </w:rPr>
      </w:pPr>
      <w:bookmarkStart w:id="0" w:name="_Ref90008432"/>
      <w:r w:rsidRPr="000435C3">
        <w:rPr>
          <w:rFonts w:cs="B Nazanin"/>
          <w:szCs w:val="20"/>
          <w:rtl/>
        </w:rPr>
        <w:t>كليد</w:t>
      </w:r>
      <w:r w:rsidRPr="000435C3">
        <w:rPr>
          <w:rFonts w:cs="B Nazanin" w:hint="cs"/>
          <w:szCs w:val="20"/>
          <w:rtl/>
        </w:rPr>
        <w:t>واژه</w:t>
      </w:r>
      <w:r w:rsidRPr="000435C3">
        <w:rPr>
          <w:rFonts w:cs="B Nazanin"/>
          <w:szCs w:val="20"/>
          <w:rtl/>
        </w:rPr>
        <w:softHyphen/>
      </w:r>
      <w:r w:rsidRPr="000435C3">
        <w:rPr>
          <w:rFonts w:cs="B Nazanin" w:hint="cs"/>
          <w:szCs w:val="20"/>
          <w:rtl/>
        </w:rPr>
        <w:t xml:space="preserve">ها: </w:t>
      </w:r>
      <w:r w:rsidR="00916E7B">
        <w:rPr>
          <w:rFonts w:cs="B Nazanin" w:hint="cs"/>
          <w:szCs w:val="20"/>
          <w:rtl/>
        </w:rPr>
        <w:t xml:space="preserve">فونت </w:t>
      </w:r>
      <w:r w:rsidR="00916E7B">
        <w:rPr>
          <w:rFonts w:cs="B Nazanin"/>
          <w:szCs w:val="20"/>
        </w:rPr>
        <w:t xml:space="preserve">b </w:t>
      </w:r>
      <w:proofErr w:type="spellStart"/>
      <w:r w:rsidR="00916E7B">
        <w:rPr>
          <w:rFonts w:cs="B Nazanin"/>
          <w:szCs w:val="20"/>
        </w:rPr>
        <w:t>nazanin</w:t>
      </w:r>
      <w:proofErr w:type="spellEnd"/>
      <w:r w:rsidR="00916E7B">
        <w:rPr>
          <w:rFonts w:cs="B Nazanin" w:hint="cs"/>
          <w:szCs w:val="20"/>
          <w:rtl/>
          <w:lang w:bidi="fa-IR"/>
        </w:rPr>
        <w:t xml:space="preserve"> سایز 9 بولد</w:t>
      </w:r>
    </w:p>
    <w:p w14:paraId="4BD03917" w14:textId="471552D2" w:rsidR="00E3273A" w:rsidRPr="000435C3" w:rsidRDefault="0058331F" w:rsidP="00733FC9">
      <w:pPr>
        <w:pStyle w:val="Heading1"/>
        <w:spacing w:before="360" w:line="204" w:lineRule="auto"/>
        <w:ind w:left="0" w:firstLine="0"/>
        <w:rPr>
          <w:rFonts w:cs="B Nazanin"/>
          <w:szCs w:val="22"/>
          <w:rtl/>
        </w:rPr>
      </w:pPr>
      <w:r w:rsidRPr="000435C3">
        <w:rPr>
          <w:rFonts w:cs="B Nazanin"/>
          <w:szCs w:val="22"/>
          <w:rtl/>
        </w:rPr>
        <w:t>مقدمه</w:t>
      </w:r>
      <w:bookmarkEnd w:id="0"/>
    </w:p>
    <w:p w14:paraId="0E2B15E1" w14:textId="009D9AB3" w:rsidR="0058331F" w:rsidRPr="00D815DF" w:rsidRDefault="00EE0296" w:rsidP="008100EE">
      <w:pPr>
        <w:pStyle w:val="FNormal"/>
        <w:rPr>
          <w:rFonts w:cs="B Nazanin"/>
          <w:sz w:val="18"/>
          <w:rtl/>
          <w:lang w:bidi="fa-IR"/>
        </w:rPr>
      </w:pPr>
      <w:r w:rsidRPr="00D815DF">
        <w:rPr>
          <w:rFonts w:cs="B Nazanin" w:hint="cs"/>
          <w:rtl/>
          <w:lang w:bidi="fa-IR"/>
        </w:rPr>
        <w:t xml:space="preserve">در </w:t>
      </w:r>
      <w:r w:rsidR="0058331F" w:rsidRPr="00D815DF">
        <w:rPr>
          <w:rFonts w:cs="B Nazanin" w:hint="cs"/>
          <w:rtl/>
          <w:lang w:bidi="fa-IR"/>
        </w:rPr>
        <w:t>نوشتار حاضر</w:t>
      </w:r>
      <w:r w:rsidR="00F64444" w:rsidRPr="00D815DF">
        <w:rPr>
          <w:rFonts w:cs="B Nazanin" w:hint="cs"/>
          <w:rtl/>
          <w:lang w:bidi="fa-IR"/>
        </w:rPr>
        <w:t>،</w:t>
      </w:r>
      <w:r w:rsidR="0058331F" w:rsidRPr="00D815DF">
        <w:rPr>
          <w:rFonts w:cs="B Nazanin" w:hint="cs"/>
          <w:rtl/>
          <w:lang w:bidi="fa-IR"/>
        </w:rPr>
        <w:t xml:space="preserve"> </w:t>
      </w:r>
      <w:r w:rsidRPr="00D815DF">
        <w:rPr>
          <w:rFonts w:cs="B Nazanin" w:hint="cs"/>
          <w:rtl/>
          <w:lang w:bidi="fa-IR"/>
        </w:rPr>
        <w:t>شیوه</w:t>
      </w:r>
      <w:r w:rsidR="00F64444" w:rsidRPr="00D815DF">
        <w:rPr>
          <w:rFonts w:cs="B Nazanin"/>
          <w:rtl/>
          <w:lang w:bidi="fa-IR"/>
        </w:rPr>
        <w:softHyphen/>
      </w:r>
      <w:r w:rsidR="0058331F" w:rsidRPr="00D815DF">
        <w:rPr>
          <w:rFonts w:cs="B Nazanin" w:hint="cs"/>
          <w:rtl/>
          <w:lang w:bidi="fa-IR"/>
        </w:rPr>
        <w:t xml:space="preserve"> آماده</w:t>
      </w:r>
      <w:r w:rsidR="0058331F" w:rsidRPr="004B3690">
        <w:rPr>
          <w:rFonts w:ascii="Cambria" w:hAnsi="Cambria" w:cs="Cambria" w:hint="cs"/>
          <w:rtl/>
          <w:lang w:bidi="fa-IR"/>
        </w:rPr>
        <w:t> </w:t>
      </w:r>
      <w:r w:rsidR="0058331F" w:rsidRPr="00D815DF">
        <w:rPr>
          <w:rFonts w:cs="B Nazanin" w:hint="cs"/>
          <w:rtl/>
          <w:lang w:bidi="fa-IR"/>
        </w:rPr>
        <w:t xml:space="preserve">کردن </w:t>
      </w:r>
      <w:r w:rsidR="0058331F" w:rsidRPr="004B3690">
        <w:rPr>
          <w:rFonts w:cs="B Nazanin" w:hint="cs"/>
          <w:rtl/>
          <w:lang w:bidi="fa-IR"/>
        </w:rPr>
        <w:t xml:space="preserve">مقالات </w:t>
      </w:r>
      <w:r w:rsidR="004B3690" w:rsidRPr="004B3690">
        <w:rPr>
          <w:rFonts w:cs="B Nazanin"/>
          <w:rtl/>
          <w:lang w:bidi="fa-IR"/>
        </w:rPr>
        <w:t>مقاله</w:t>
      </w:r>
      <w:r w:rsidR="004B3690" w:rsidRPr="004B3690">
        <w:rPr>
          <w:rFonts w:cs="B Nazanin"/>
          <w:lang w:bidi="fa-IR"/>
        </w:rPr>
        <w:t xml:space="preserve"> </w:t>
      </w:r>
      <w:r w:rsidR="004B3690" w:rsidRPr="004B3690">
        <w:rPr>
          <w:rFonts w:cs="B Nazanin" w:hint="cs"/>
          <w:rtl/>
          <w:lang w:bidi="fa-IR"/>
        </w:rPr>
        <w:t>اولین همایش مهند</w:t>
      </w:r>
      <w:r w:rsidR="004B3690">
        <w:rPr>
          <w:rFonts w:cs="B Nazanin" w:hint="cs"/>
          <w:rtl/>
          <w:lang w:bidi="fa-IR"/>
        </w:rPr>
        <w:t>س</w:t>
      </w:r>
      <w:r w:rsidR="004B3690" w:rsidRPr="004B3690">
        <w:rPr>
          <w:rFonts w:cs="B Nazanin" w:hint="cs"/>
          <w:rtl/>
          <w:lang w:bidi="fa-IR"/>
        </w:rPr>
        <w:t>ی ژئوتکنیک و زیرساخت با محوریت آزمایش</w:t>
      </w:r>
      <w:r w:rsidR="008100EE">
        <w:rPr>
          <w:rFonts w:cs="B Nazanin"/>
          <w:rtl/>
          <w:lang w:bidi="fa-IR"/>
        </w:rPr>
        <w:softHyphen/>
      </w:r>
      <w:r w:rsidR="004B3690" w:rsidRPr="004B3690">
        <w:rPr>
          <w:rFonts w:cs="B Nazanin" w:hint="cs"/>
          <w:rtl/>
          <w:lang w:bidi="fa-IR"/>
        </w:rPr>
        <w:t>های ژئوتکنیکی</w:t>
      </w:r>
      <w:r w:rsidR="00CA6AED" w:rsidRPr="00D815DF">
        <w:rPr>
          <w:rFonts w:cs="B Nazanin" w:hint="cs"/>
          <w:sz w:val="18"/>
          <w:rtl/>
          <w:lang w:bidi="fa-IR"/>
        </w:rPr>
        <w:t xml:space="preserve"> </w:t>
      </w:r>
      <w:r w:rsidR="00F64444" w:rsidRPr="00D815DF">
        <w:rPr>
          <w:rFonts w:cs="B Nazanin" w:hint="cs"/>
          <w:sz w:val="18"/>
          <w:rtl/>
          <w:lang w:bidi="fa-IR"/>
        </w:rPr>
        <w:t>تشریح</w:t>
      </w:r>
      <w:r w:rsidRPr="00D815DF">
        <w:rPr>
          <w:rFonts w:cs="B Nazanin" w:hint="cs"/>
          <w:sz w:val="18"/>
          <w:rtl/>
          <w:lang w:bidi="fa-IR"/>
        </w:rPr>
        <w:t xml:space="preserve"> شده است</w:t>
      </w:r>
      <w:r w:rsidR="0058331F" w:rsidRPr="00D815DF">
        <w:rPr>
          <w:rFonts w:cs="B Nazanin" w:hint="cs"/>
          <w:sz w:val="18"/>
          <w:rtl/>
          <w:lang w:bidi="fa-IR"/>
        </w:rPr>
        <w:t>. اين شيوه</w:t>
      </w:r>
      <w:r w:rsidR="002B6352" w:rsidRPr="00D815DF">
        <w:rPr>
          <w:rFonts w:cs="B Nazanin"/>
          <w:sz w:val="18"/>
          <w:rtl/>
          <w:lang w:bidi="fa-IR"/>
        </w:rPr>
        <w:softHyphen/>
      </w:r>
      <w:r w:rsidR="0058331F" w:rsidRPr="00D815DF">
        <w:rPr>
          <w:rFonts w:cs="B Nazanin" w:hint="cs"/>
          <w:sz w:val="18"/>
          <w:rtl/>
          <w:lang w:bidi="fa-IR"/>
        </w:rPr>
        <w:t>نامه بر</w:t>
      </w:r>
      <w:r w:rsidR="00495569" w:rsidRPr="00D815DF">
        <w:rPr>
          <w:rFonts w:cs="B Nazanin" w:hint="cs"/>
          <w:sz w:val="18"/>
          <w:rtl/>
          <w:lang w:bidi="fa-IR"/>
        </w:rPr>
        <w:t xml:space="preserve"> </w:t>
      </w:r>
      <w:r w:rsidR="0058331F" w:rsidRPr="00D815DF">
        <w:rPr>
          <w:rFonts w:cs="B Nazanin" w:hint="cs"/>
          <w:sz w:val="18"/>
          <w:rtl/>
          <w:lang w:bidi="fa-IR"/>
        </w:rPr>
        <w:t>اساس برخی از قابليت</w:t>
      </w:r>
      <w:r w:rsidR="00495569" w:rsidRPr="00D815DF">
        <w:rPr>
          <w:rFonts w:cs="B Nazanin"/>
          <w:sz w:val="18"/>
          <w:rtl/>
          <w:lang w:bidi="fa-IR"/>
        </w:rPr>
        <w:softHyphen/>
      </w:r>
      <w:r w:rsidR="0058331F" w:rsidRPr="00D815DF">
        <w:rPr>
          <w:rFonts w:cs="B Nazanin" w:hint="cs"/>
          <w:sz w:val="18"/>
          <w:rtl/>
          <w:lang w:bidi="fa-IR"/>
        </w:rPr>
        <w:t>های موجود در</w:t>
      </w:r>
      <w:r w:rsidR="002B6352" w:rsidRPr="00D815DF">
        <w:rPr>
          <w:rFonts w:cs="B Nazanin" w:hint="cs"/>
          <w:sz w:val="18"/>
          <w:rtl/>
          <w:lang w:bidi="fa-IR"/>
        </w:rPr>
        <w:t xml:space="preserve"> </w:t>
      </w:r>
      <w:r w:rsidR="0058331F" w:rsidRPr="00D815DF">
        <w:rPr>
          <w:rFonts w:cs="B Nazanin" w:hint="cs"/>
          <w:sz w:val="18"/>
          <w:rtl/>
          <w:lang w:bidi="fa-IR"/>
        </w:rPr>
        <w:t xml:space="preserve">نرم افزار </w:t>
      </w:r>
      <w:r w:rsidR="0058331F" w:rsidRPr="00D815DF">
        <w:rPr>
          <w:rFonts w:cs="B Nazanin"/>
          <w:sz w:val="18"/>
          <w:szCs w:val="18"/>
          <w:lang w:bidi="fa-IR"/>
        </w:rPr>
        <w:t>Microsoft-Word</w:t>
      </w:r>
      <w:r w:rsidR="0058331F" w:rsidRPr="00D815DF">
        <w:rPr>
          <w:rFonts w:cs="B Nazanin" w:hint="cs"/>
          <w:sz w:val="18"/>
          <w:rtl/>
          <w:lang w:bidi="fa-IR"/>
        </w:rPr>
        <w:t xml:space="preserve"> تهيه شده است. نکته مهمی که لازم است برای تهيه نسخه آماده</w:t>
      </w:r>
      <w:r w:rsidR="00F64444" w:rsidRPr="00D815DF">
        <w:rPr>
          <w:rFonts w:cs="B Nazanin"/>
          <w:sz w:val="18"/>
          <w:rtl/>
          <w:lang w:bidi="fa-IR"/>
        </w:rPr>
        <w:softHyphen/>
      </w:r>
      <w:r w:rsidR="0058331F" w:rsidRPr="00D815DF">
        <w:rPr>
          <w:rFonts w:cs="B Nazanin" w:hint="cs"/>
          <w:sz w:val="18"/>
          <w:rtl/>
          <w:lang w:bidi="fa-IR"/>
        </w:rPr>
        <w:t xml:space="preserve"> به چاپ مورد توجه قرار گيرد</w:t>
      </w:r>
      <w:r w:rsidRPr="00D815DF">
        <w:rPr>
          <w:rFonts w:cs="B Nazanin" w:hint="cs"/>
          <w:sz w:val="18"/>
          <w:rtl/>
          <w:lang w:bidi="fa-IR"/>
        </w:rPr>
        <w:t>،</w:t>
      </w:r>
      <w:r w:rsidR="0058331F" w:rsidRPr="00D815DF">
        <w:rPr>
          <w:rFonts w:cs="B Nazanin" w:hint="cs"/>
          <w:sz w:val="18"/>
          <w:rtl/>
          <w:lang w:bidi="fa-IR"/>
        </w:rPr>
        <w:t xml:space="preserve"> اين است که شيوه</w:t>
      </w:r>
      <w:r w:rsidR="00F64444" w:rsidRPr="00D815DF">
        <w:rPr>
          <w:rFonts w:cs="B Nazanin"/>
          <w:sz w:val="18"/>
          <w:rtl/>
          <w:lang w:bidi="fa-IR"/>
        </w:rPr>
        <w:softHyphen/>
      </w:r>
      <w:r w:rsidR="00F64444" w:rsidRPr="00D815DF">
        <w:rPr>
          <w:rFonts w:cs="B Nazanin" w:hint="cs"/>
          <w:sz w:val="18"/>
          <w:rtl/>
          <w:lang w:bidi="fa-IR"/>
        </w:rPr>
        <w:t>های</w:t>
      </w:r>
      <w:r w:rsidR="0058331F" w:rsidRPr="00D815DF">
        <w:rPr>
          <w:rFonts w:cs="B Nazanin" w:hint="cs"/>
          <w:sz w:val="18"/>
          <w:rtl/>
          <w:lang w:bidi="fa-IR"/>
        </w:rPr>
        <w:t xml:space="preserve"> (</w:t>
      </w:r>
      <w:r w:rsidR="0058331F" w:rsidRPr="00D815DF">
        <w:rPr>
          <w:rFonts w:cs="B Nazanin"/>
          <w:sz w:val="18"/>
          <w:lang w:bidi="fa-IR"/>
        </w:rPr>
        <w:t>Style</w:t>
      </w:r>
      <w:r w:rsidR="00F64444" w:rsidRPr="00D815DF">
        <w:rPr>
          <w:rFonts w:cs="B Nazanin"/>
          <w:sz w:val="18"/>
          <w:lang w:bidi="fa-IR"/>
        </w:rPr>
        <w:t>s</w:t>
      </w:r>
      <w:r w:rsidR="002B6352" w:rsidRPr="00D815DF">
        <w:rPr>
          <w:rFonts w:cs="B Nazanin" w:hint="cs"/>
          <w:sz w:val="18"/>
          <w:rtl/>
          <w:lang w:bidi="fa-IR"/>
        </w:rPr>
        <w:t>)</w:t>
      </w:r>
      <w:r w:rsidR="00495569" w:rsidRPr="00D815DF">
        <w:rPr>
          <w:rFonts w:cs="B Nazanin" w:hint="cs"/>
          <w:sz w:val="18"/>
          <w:rtl/>
          <w:lang w:bidi="fa-IR"/>
        </w:rPr>
        <w:t xml:space="preserve"> مورد نياز برای کليه قسمت</w:t>
      </w:r>
      <w:r w:rsidR="00495569" w:rsidRPr="00D815DF">
        <w:rPr>
          <w:rFonts w:cs="B Nazanin"/>
          <w:sz w:val="18"/>
          <w:rtl/>
          <w:lang w:bidi="fa-IR"/>
        </w:rPr>
        <w:softHyphen/>
      </w:r>
      <w:r w:rsidR="0058331F" w:rsidRPr="00D815DF">
        <w:rPr>
          <w:rFonts w:cs="B Nazanin" w:hint="cs"/>
          <w:sz w:val="18"/>
          <w:rtl/>
          <w:lang w:bidi="fa-IR"/>
        </w:rPr>
        <w:t xml:space="preserve">های مقاله، در اين </w:t>
      </w:r>
      <w:r w:rsidR="00280514" w:rsidRPr="00D815DF">
        <w:rPr>
          <w:rFonts w:cs="B Nazanin" w:hint="cs"/>
          <w:sz w:val="18"/>
          <w:rtl/>
          <w:lang w:bidi="fa-IR"/>
        </w:rPr>
        <w:t>نوشتار</w:t>
      </w:r>
      <w:r w:rsidR="0058331F" w:rsidRPr="00D815DF">
        <w:rPr>
          <w:rFonts w:cs="B Nazanin" w:hint="cs"/>
          <w:sz w:val="18"/>
          <w:rtl/>
          <w:lang w:bidi="fa-IR"/>
        </w:rPr>
        <w:t xml:space="preserve"> تعريف شده</w:t>
      </w:r>
      <w:r w:rsidR="00495569" w:rsidRPr="00D815DF">
        <w:rPr>
          <w:rFonts w:cs="B Nazanin"/>
          <w:sz w:val="18"/>
          <w:rtl/>
          <w:lang w:bidi="fa-IR"/>
        </w:rPr>
        <w:softHyphen/>
      </w:r>
      <w:r w:rsidR="0058331F" w:rsidRPr="00D815DF">
        <w:rPr>
          <w:rFonts w:cs="B Nazanin" w:hint="cs"/>
          <w:sz w:val="18"/>
          <w:rtl/>
          <w:lang w:bidi="fa-IR"/>
        </w:rPr>
        <w:t>اند و مؤلفان می</w:t>
      </w:r>
      <w:r w:rsidR="00495569" w:rsidRPr="00D815DF">
        <w:rPr>
          <w:rFonts w:cs="B Nazanin"/>
          <w:sz w:val="18"/>
          <w:rtl/>
          <w:lang w:bidi="fa-IR"/>
        </w:rPr>
        <w:softHyphen/>
      </w:r>
      <w:r w:rsidR="0058331F" w:rsidRPr="00D815DF">
        <w:rPr>
          <w:rFonts w:cs="B Nazanin" w:hint="cs"/>
          <w:sz w:val="18"/>
          <w:rtl/>
          <w:lang w:bidi="fa-IR"/>
        </w:rPr>
        <w:t>توانند با استفاده از آن</w:t>
      </w:r>
      <w:r w:rsidR="00B168B8">
        <w:rPr>
          <w:rFonts w:cs="B Nazanin"/>
          <w:sz w:val="18"/>
          <w:rtl/>
          <w:lang w:bidi="fa-IR"/>
        </w:rPr>
        <w:softHyphen/>
      </w:r>
      <w:r w:rsidR="0058331F" w:rsidRPr="00D815DF">
        <w:rPr>
          <w:rFonts w:cs="B Nazanin" w:hint="cs"/>
          <w:sz w:val="18"/>
          <w:rtl/>
          <w:lang w:bidi="fa-IR"/>
        </w:rPr>
        <w:t>ها به سرعت فايل مقاله خود را با شيوه مورد نظر تطبيق دهند. اين کار با استفاده از</w:t>
      </w:r>
      <w:r w:rsidRPr="00D815DF">
        <w:rPr>
          <w:rFonts w:cs="B Nazanin" w:hint="cs"/>
          <w:sz w:val="18"/>
          <w:rtl/>
          <w:lang w:bidi="fa-IR"/>
        </w:rPr>
        <w:t xml:space="preserve"> </w:t>
      </w:r>
      <w:r w:rsidR="0058331F" w:rsidRPr="00D815DF">
        <w:rPr>
          <w:rFonts w:cs="B Nazanin" w:hint="cs"/>
          <w:sz w:val="18"/>
          <w:rtl/>
          <w:lang w:bidi="fa-IR"/>
        </w:rPr>
        <w:t xml:space="preserve">ابزارهای </w:t>
      </w:r>
      <w:r w:rsidR="0058331F" w:rsidRPr="00D815DF">
        <w:rPr>
          <w:rFonts w:cs="B Nazanin"/>
          <w:sz w:val="18"/>
          <w:lang w:bidi="fa-IR"/>
        </w:rPr>
        <w:t>copy | Past</w:t>
      </w:r>
      <w:r w:rsidR="000D33E9" w:rsidRPr="00D815DF">
        <w:rPr>
          <w:rFonts w:cs="B Nazanin"/>
          <w:sz w:val="18"/>
          <w:lang w:bidi="fa-IR"/>
        </w:rPr>
        <w:t>e</w:t>
      </w:r>
      <w:r w:rsidR="0058331F" w:rsidRPr="00D815DF">
        <w:rPr>
          <w:rFonts w:cs="B Nazanin" w:hint="cs"/>
          <w:sz w:val="18"/>
          <w:rtl/>
          <w:lang w:bidi="fa-IR"/>
        </w:rPr>
        <w:t xml:space="preserve"> و </w:t>
      </w:r>
      <w:r w:rsidR="0058331F" w:rsidRPr="00D815DF">
        <w:rPr>
          <w:rFonts w:cs="B Nazanin"/>
          <w:sz w:val="18"/>
        </w:rPr>
        <w:t>Format Painter</w:t>
      </w:r>
      <w:r w:rsidR="0058331F" w:rsidRPr="00D815DF">
        <w:rPr>
          <w:rFonts w:cs="B Nazanin" w:hint="cs"/>
          <w:sz w:val="18"/>
          <w:rtl/>
          <w:lang w:bidi="fa-IR"/>
        </w:rPr>
        <w:t xml:space="preserve"> در اين نرم</w:t>
      </w:r>
      <w:r w:rsidR="00D824EC" w:rsidRPr="00D815DF">
        <w:rPr>
          <w:rFonts w:cs="B Nazanin" w:hint="cs"/>
          <w:sz w:val="18"/>
          <w:rtl/>
          <w:lang w:bidi="fa-IR"/>
        </w:rPr>
        <w:t>‌</w:t>
      </w:r>
      <w:r w:rsidR="0058331F" w:rsidRPr="00D815DF">
        <w:rPr>
          <w:rFonts w:cs="B Nazanin" w:hint="cs"/>
          <w:sz w:val="18"/>
          <w:rtl/>
          <w:lang w:bidi="fa-IR"/>
        </w:rPr>
        <w:t>افزار به سادگی انجام</w:t>
      </w:r>
      <w:r w:rsidR="00D824EC" w:rsidRPr="00D815DF">
        <w:rPr>
          <w:rFonts w:cs="B Nazanin" w:hint="cs"/>
          <w:sz w:val="18"/>
          <w:rtl/>
          <w:lang w:bidi="fa-IR"/>
        </w:rPr>
        <w:t>‌</w:t>
      </w:r>
      <w:r w:rsidR="0058331F" w:rsidRPr="00D815DF">
        <w:rPr>
          <w:rFonts w:cs="B Nazanin" w:hint="cs"/>
          <w:sz w:val="18"/>
          <w:rtl/>
          <w:lang w:bidi="fa-IR"/>
        </w:rPr>
        <w:t>پذير است.</w:t>
      </w:r>
    </w:p>
    <w:p w14:paraId="25F30925" w14:textId="77777777" w:rsidR="0058331F" w:rsidRPr="000435C3" w:rsidRDefault="0058331F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چنانچه</w:t>
      </w:r>
      <w:r w:rsidR="00B777EB" w:rsidRPr="000435C3">
        <w:rPr>
          <w:rFonts w:cs="B Nazanin" w:hint="cs"/>
          <w:sz w:val="18"/>
          <w:rtl/>
          <w:lang w:bidi="fa-IR"/>
        </w:rPr>
        <w:t xml:space="preserve"> مؤلف به هر دليل نتوان</w:t>
      </w:r>
      <w:r w:rsidRPr="000435C3">
        <w:rPr>
          <w:rFonts w:cs="B Nazanin" w:hint="cs"/>
          <w:sz w:val="18"/>
          <w:rtl/>
          <w:lang w:bidi="fa-IR"/>
        </w:rPr>
        <w:t xml:space="preserve">د از اين </w:t>
      </w:r>
      <w:r w:rsidR="00BF11F5" w:rsidRPr="000435C3">
        <w:rPr>
          <w:rFonts w:cs="B Nazanin" w:hint="cs"/>
          <w:sz w:val="18"/>
          <w:rtl/>
          <w:lang w:bidi="fa-IR"/>
        </w:rPr>
        <w:t>نوشتار</w:t>
      </w:r>
      <w:r w:rsidRPr="000435C3">
        <w:rPr>
          <w:rFonts w:cs="B Nazanin" w:hint="cs"/>
          <w:sz w:val="18"/>
          <w:rtl/>
          <w:lang w:bidi="fa-IR"/>
        </w:rPr>
        <w:t xml:space="preserve"> به عنوان الگو (</w:t>
      </w:r>
      <w:r w:rsidRPr="000435C3">
        <w:rPr>
          <w:rFonts w:cs="B Nazanin"/>
          <w:sz w:val="18"/>
          <w:lang w:bidi="fa-IR"/>
        </w:rPr>
        <w:t>Template</w:t>
      </w:r>
      <w:r w:rsidR="00B777EB" w:rsidRPr="000435C3">
        <w:rPr>
          <w:rFonts w:cs="B Nazanin" w:hint="cs"/>
          <w:sz w:val="18"/>
          <w:rtl/>
          <w:lang w:bidi="fa-IR"/>
        </w:rPr>
        <w:t>) استفاده کن</w:t>
      </w:r>
      <w:r w:rsidRPr="000435C3">
        <w:rPr>
          <w:rFonts w:cs="B Nazanin" w:hint="cs"/>
          <w:sz w:val="18"/>
          <w:rtl/>
          <w:lang w:bidi="fa-IR"/>
        </w:rPr>
        <w:t>د،</w:t>
      </w:r>
      <w:r w:rsidR="00B777EB" w:rsidRPr="000435C3">
        <w:rPr>
          <w:rFonts w:cs="B Nazanin" w:hint="cs"/>
          <w:sz w:val="18"/>
          <w:rtl/>
          <w:lang w:bidi="fa-IR"/>
        </w:rPr>
        <w:t xml:space="preserve"> لازم است</w:t>
      </w:r>
      <w:r w:rsidRPr="000435C3">
        <w:rPr>
          <w:rFonts w:cs="B Nazanin" w:hint="cs"/>
          <w:sz w:val="18"/>
          <w:rtl/>
          <w:lang w:bidi="fa-IR"/>
        </w:rPr>
        <w:t xml:space="preserve"> به موارد </w:t>
      </w:r>
      <w:r w:rsidR="00EE0296" w:rsidRPr="000435C3">
        <w:rPr>
          <w:rFonts w:cs="B Nazanin" w:hint="cs"/>
          <w:sz w:val="18"/>
          <w:rtl/>
          <w:lang w:bidi="fa-IR"/>
        </w:rPr>
        <w:t>ذیل</w:t>
      </w:r>
      <w:r w:rsidR="00B777EB" w:rsidRPr="000435C3">
        <w:rPr>
          <w:rFonts w:cs="B Nazanin" w:hint="cs"/>
          <w:sz w:val="18"/>
          <w:rtl/>
          <w:lang w:bidi="fa-IR"/>
        </w:rPr>
        <w:t xml:space="preserve"> توجه نما</w:t>
      </w:r>
      <w:r w:rsidRPr="000435C3">
        <w:rPr>
          <w:rFonts w:cs="B Nazanin" w:hint="cs"/>
          <w:sz w:val="18"/>
          <w:rtl/>
          <w:lang w:bidi="fa-IR"/>
        </w:rPr>
        <w:t>يد:</w:t>
      </w:r>
    </w:p>
    <w:p w14:paraId="77B290F4" w14:textId="77777777" w:rsidR="00663655" w:rsidRPr="000435C3" w:rsidRDefault="00933AB3" w:rsidP="00733FC9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اندازه صفحات بايد برابر </w:t>
      </w:r>
      <w:r w:rsidRPr="000435C3">
        <w:rPr>
          <w:rFonts w:cs="B Nazanin"/>
          <w:sz w:val="18"/>
          <w:lang w:bidi="fa-IR"/>
        </w:rPr>
        <w:t>A4</w:t>
      </w:r>
      <w:r w:rsidRPr="000435C3">
        <w:rPr>
          <w:rFonts w:cs="B Nazanin" w:hint="cs"/>
          <w:sz w:val="18"/>
          <w:rtl/>
          <w:lang w:bidi="fa-IR"/>
        </w:rPr>
        <w:t xml:space="preserve"> و حدود بالا، پايين، چپ و راست صفحات به ترتيب برابر با 5، 5، 4 و</w:t>
      </w:r>
      <w:r w:rsidR="000E0966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4</w:t>
      </w:r>
      <w:r w:rsidR="002B6352" w:rsidRPr="000435C3">
        <w:rPr>
          <w:rFonts w:cs="B Nazanin" w:hint="cs"/>
          <w:sz w:val="18"/>
          <w:rtl/>
          <w:lang w:bidi="fa-IR"/>
        </w:rPr>
        <w:t xml:space="preserve"> سانتی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متر </w:t>
      </w:r>
      <w:r w:rsidRPr="000435C3">
        <w:rPr>
          <w:rFonts w:cs="B Nazanin" w:hint="cs"/>
          <w:sz w:val="18"/>
          <w:rtl/>
          <w:lang w:bidi="fa-IR"/>
        </w:rPr>
        <w:lastRenderedPageBreak/>
        <w:t xml:space="preserve">انتخاب شود (همانطور که </w:t>
      </w:r>
      <w:r w:rsidRPr="000435C3">
        <w:rPr>
          <w:rFonts w:cs="B Nazanin" w:hint="cs"/>
          <w:sz w:val="22"/>
          <w:rtl/>
          <w:lang w:bidi="fa-IR"/>
        </w:rPr>
        <w:t>در</w:t>
      </w:r>
      <w:r w:rsidR="00831050" w:rsidRPr="000435C3">
        <w:rPr>
          <w:rFonts w:cs="B Nazanin" w:hint="cs"/>
          <w:sz w:val="22"/>
          <w:rtl/>
          <w:lang w:bidi="fa-IR"/>
        </w:rPr>
        <w:t xml:space="preserve"> جدول (1)</w:t>
      </w:r>
      <w:r w:rsidR="007B1A05" w:rsidRPr="000435C3">
        <w:rPr>
          <w:rFonts w:cs="B Nazanin" w:hint="cs"/>
          <w:sz w:val="22"/>
          <w:rtl/>
          <w:lang w:bidi="fa-IR"/>
        </w:rPr>
        <w:t xml:space="preserve"> </w:t>
      </w:r>
      <w:r w:rsidR="00F64444" w:rsidRPr="000435C3">
        <w:rPr>
          <w:rFonts w:cs="B Nazanin" w:hint="cs"/>
          <w:sz w:val="22"/>
          <w:rtl/>
          <w:lang w:bidi="fa-IR"/>
        </w:rPr>
        <w:t>درج شده</w:t>
      </w:r>
      <w:r w:rsidRPr="000435C3">
        <w:rPr>
          <w:rFonts w:cs="B Nazanin" w:hint="cs"/>
          <w:sz w:val="18"/>
          <w:rtl/>
          <w:lang w:bidi="fa-IR"/>
        </w:rPr>
        <w:t xml:space="preserve"> است).</w:t>
      </w:r>
    </w:p>
    <w:p w14:paraId="186FC98B" w14:textId="32E25A2B" w:rsidR="00B777EB" w:rsidRPr="000435C3" w:rsidRDefault="00B777EB" w:rsidP="00D815DF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فاصله سطرها در تمام بخش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های مقاله، 95/0 برابر فاصله معمول است.</w:t>
      </w:r>
    </w:p>
    <w:p w14:paraId="1393985D" w14:textId="77777777" w:rsidR="00B777EB" w:rsidRPr="000435C3" w:rsidRDefault="007A2684" w:rsidP="00733FC9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عنوان مقاله باید در عين اختصار تمام ويژگی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های کار انجام شده را مشخص کند.</w:t>
      </w:r>
      <w:r w:rsidR="00B777EB" w:rsidRPr="000435C3">
        <w:rPr>
          <w:rFonts w:cs="B Nazanin" w:hint="cs"/>
          <w:sz w:val="18"/>
          <w:rtl/>
          <w:lang w:bidi="fa-IR"/>
        </w:rPr>
        <w:t xml:space="preserve">  </w:t>
      </w:r>
    </w:p>
    <w:p w14:paraId="2048EA79" w14:textId="77777777" w:rsidR="0004298C" w:rsidRPr="000435C3" w:rsidRDefault="0004298C" w:rsidP="00733FC9">
      <w:pPr>
        <w:pStyle w:val="Caption"/>
        <w:spacing w:before="120" w:after="0"/>
        <w:rPr>
          <w:rFonts w:cs="B Nazanin"/>
          <w:sz w:val="16"/>
          <w:szCs w:val="16"/>
          <w:rtl/>
          <w:lang w:bidi="fa-IR"/>
        </w:rPr>
      </w:pPr>
      <w:bookmarkStart w:id="1" w:name="_Ref271703732"/>
      <w:bookmarkStart w:id="2" w:name="_Ref271703204"/>
      <w:bookmarkStart w:id="3" w:name="_Ref270760592"/>
      <w:r w:rsidRPr="000435C3">
        <w:rPr>
          <w:rFonts w:cs="B Nazanin"/>
          <w:sz w:val="16"/>
          <w:szCs w:val="16"/>
          <w:rtl/>
          <w:lang w:bidi="fa-IR"/>
        </w:rPr>
        <w:t>جدول</w:t>
      </w:r>
      <w:r w:rsidR="005E2AD1" w:rsidRPr="000435C3">
        <w:rPr>
          <w:rFonts w:cs="B Nazanin" w:hint="cs"/>
          <w:sz w:val="16"/>
          <w:szCs w:val="16"/>
          <w:rtl/>
          <w:lang w:bidi="fa-IR"/>
        </w:rPr>
        <w:t xml:space="preserve"> (</w:t>
      </w:r>
      <w:bookmarkStart w:id="4" w:name="_Ref271703760"/>
      <w:bookmarkEnd w:id="1"/>
      <w:r w:rsidR="00831050" w:rsidRPr="000435C3">
        <w:rPr>
          <w:rFonts w:cs="B Nazanin" w:hint="cs"/>
          <w:sz w:val="16"/>
          <w:szCs w:val="16"/>
          <w:rtl/>
          <w:lang w:bidi="fa-IR"/>
        </w:rPr>
        <w:t>1</w:t>
      </w:r>
      <w:r w:rsidR="00CA7407" w:rsidRPr="000435C3">
        <w:rPr>
          <w:rFonts w:cs="B Nazanin" w:hint="cs"/>
          <w:sz w:val="16"/>
          <w:szCs w:val="16"/>
          <w:rtl/>
          <w:lang w:bidi="fa-IR"/>
        </w:rPr>
        <w:t>)</w:t>
      </w:r>
      <w:bookmarkEnd w:id="2"/>
      <w:r w:rsidR="00CA7407" w:rsidRPr="000435C3">
        <w:rPr>
          <w:rFonts w:cs="B Nazanin" w:hint="cs"/>
          <w:sz w:val="16"/>
          <w:szCs w:val="16"/>
          <w:rtl/>
          <w:lang w:bidi="fa-IR"/>
        </w:rPr>
        <w:t>: اندازه حدود متن</w:t>
      </w:r>
      <w:bookmarkEnd w:id="3"/>
      <w:bookmarkEnd w:id="4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1966"/>
      </w:tblGrid>
      <w:tr w:rsidR="0004298C" w:rsidRPr="000435C3" w14:paraId="5CA27512" w14:textId="77777777" w:rsidTr="00EE0296">
        <w:trPr>
          <w:jc w:val="center"/>
        </w:trPr>
        <w:tc>
          <w:tcPr>
            <w:tcW w:w="2354" w:type="dxa"/>
            <w:vAlign w:val="center"/>
          </w:tcPr>
          <w:p w14:paraId="2857F0C3" w14:textId="77777777" w:rsidR="0004298C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پارامتر</w:t>
            </w:r>
          </w:p>
        </w:tc>
        <w:tc>
          <w:tcPr>
            <w:tcW w:w="1966" w:type="dxa"/>
            <w:vAlign w:val="center"/>
          </w:tcPr>
          <w:p w14:paraId="50BC2349" w14:textId="77777777" w:rsidR="0004298C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اندازه (سانتی متر)</w:t>
            </w:r>
          </w:p>
        </w:tc>
      </w:tr>
      <w:tr w:rsidR="00F26BA2" w:rsidRPr="000435C3" w14:paraId="6C5A4124" w14:textId="77777777" w:rsidTr="00EE0296">
        <w:trPr>
          <w:jc w:val="center"/>
        </w:trPr>
        <w:tc>
          <w:tcPr>
            <w:tcW w:w="2354" w:type="dxa"/>
            <w:vAlign w:val="center"/>
          </w:tcPr>
          <w:p w14:paraId="5F720D4D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اندازه متن اصلي</w:t>
            </w:r>
          </w:p>
        </w:tc>
        <w:tc>
          <w:tcPr>
            <w:tcW w:w="1966" w:type="dxa"/>
            <w:vAlign w:val="center"/>
          </w:tcPr>
          <w:p w14:paraId="3575340A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20</w:t>
            </w:r>
            <w:r w:rsidR="00F64444" w:rsidRPr="000435C3">
              <w:rPr>
                <w:rFonts w:cs="B Nazanin"/>
                <w:sz w:val="18"/>
                <w:rtl/>
              </w:rPr>
              <w:t>×</w:t>
            </w:r>
            <w:r w:rsidRPr="000435C3">
              <w:rPr>
                <w:rFonts w:cs="B Nazanin" w:hint="cs"/>
                <w:sz w:val="18"/>
                <w:rtl/>
              </w:rPr>
              <w:t>13</w:t>
            </w:r>
          </w:p>
        </w:tc>
      </w:tr>
      <w:tr w:rsidR="00F26BA2" w:rsidRPr="000435C3" w14:paraId="6C5030C4" w14:textId="77777777" w:rsidTr="00EE0296">
        <w:trPr>
          <w:jc w:val="center"/>
        </w:trPr>
        <w:tc>
          <w:tcPr>
            <w:tcW w:w="2354" w:type="dxa"/>
            <w:vAlign w:val="center"/>
          </w:tcPr>
          <w:p w14:paraId="5D81F64A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فاصله از بالا</w:t>
            </w:r>
          </w:p>
        </w:tc>
        <w:tc>
          <w:tcPr>
            <w:tcW w:w="1966" w:type="dxa"/>
            <w:vAlign w:val="center"/>
          </w:tcPr>
          <w:p w14:paraId="5DD26A98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5</w:t>
            </w:r>
          </w:p>
        </w:tc>
      </w:tr>
      <w:tr w:rsidR="00F26BA2" w:rsidRPr="000435C3" w14:paraId="040ED7E0" w14:textId="77777777" w:rsidTr="00EE0296">
        <w:trPr>
          <w:jc w:val="center"/>
        </w:trPr>
        <w:tc>
          <w:tcPr>
            <w:tcW w:w="2354" w:type="dxa"/>
            <w:vAlign w:val="center"/>
          </w:tcPr>
          <w:p w14:paraId="5B6BD074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فاصله از پايين</w:t>
            </w:r>
          </w:p>
        </w:tc>
        <w:tc>
          <w:tcPr>
            <w:tcW w:w="1966" w:type="dxa"/>
            <w:vAlign w:val="center"/>
          </w:tcPr>
          <w:p w14:paraId="5228D8B7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5</w:t>
            </w:r>
          </w:p>
        </w:tc>
      </w:tr>
      <w:tr w:rsidR="00F26BA2" w:rsidRPr="000435C3" w14:paraId="0963D859" w14:textId="77777777" w:rsidTr="00EE0296">
        <w:trPr>
          <w:jc w:val="center"/>
        </w:trPr>
        <w:tc>
          <w:tcPr>
            <w:tcW w:w="2354" w:type="dxa"/>
            <w:vAlign w:val="center"/>
          </w:tcPr>
          <w:p w14:paraId="487C555C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فاصله از چپ</w:t>
            </w:r>
          </w:p>
        </w:tc>
        <w:tc>
          <w:tcPr>
            <w:tcW w:w="1966" w:type="dxa"/>
            <w:vAlign w:val="center"/>
          </w:tcPr>
          <w:p w14:paraId="64E391F9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4</w:t>
            </w:r>
          </w:p>
        </w:tc>
      </w:tr>
      <w:tr w:rsidR="00F26BA2" w:rsidRPr="000435C3" w14:paraId="372432ED" w14:textId="77777777" w:rsidTr="00EE0296">
        <w:trPr>
          <w:jc w:val="center"/>
        </w:trPr>
        <w:tc>
          <w:tcPr>
            <w:tcW w:w="2354" w:type="dxa"/>
            <w:vAlign w:val="center"/>
          </w:tcPr>
          <w:p w14:paraId="566F8E78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فاصله از راست</w:t>
            </w:r>
          </w:p>
        </w:tc>
        <w:tc>
          <w:tcPr>
            <w:tcW w:w="1966" w:type="dxa"/>
            <w:vAlign w:val="center"/>
          </w:tcPr>
          <w:p w14:paraId="10B97E05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4</w:t>
            </w:r>
          </w:p>
        </w:tc>
      </w:tr>
    </w:tbl>
    <w:p w14:paraId="02C26EEA" w14:textId="77777777" w:rsidR="002E305B" w:rsidRPr="000435C3" w:rsidRDefault="002E305B" w:rsidP="00733FC9">
      <w:pPr>
        <w:ind w:firstLine="0"/>
        <w:rPr>
          <w:rFonts w:cs="B Nazanin"/>
          <w:sz w:val="22"/>
          <w:lang w:bidi="fa-IR"/>
        </w:rPr>
      </w:pPr>
    </w:p>
    <w:p w14:paraId="7825BF0D" w14:textId="4F932C90" w:rsidR="007A2684" w:rsidRPr="000435C3" w:rsidRDefault="007A2684" w:rsidP="00733FC9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نشانی کامل نويسندگان شامل </w:t>
      </w:r>
      <w:r w:rsidRPr="000435C3">
        <w:rPr>
          <w:rFonts w:cs="B Nazanin" w:hint="cs"/>
          <w:sz w:val="18"/>
          <w:rtl/>
        </w:rPr>
        <w:t>سمت يا مرتبه علمی،</w:t>
      </w:r>
      <w:r w:rsidRPr="000435C3">
        <w:rPr>
          <w:rFonts w:cs="B Nazanin" w:hint="cs"/>
          <w:sz w:val="18"/>
          <w:rtl/>
          <w:lang w:bidi="fa-IR"/>
        </w:rPr>
        <w:t xml:space="preserve"> محل اشتغال و پست الکترونيک آنان در زيرنويس صفحه اول نوشته </w:t>
      </w:r>
      <w:r w:rsidR="005245A2">
        <w:rPr>
          <w:rFonts w:cs="B Nazanin" w:hint="cs"/>
          <w:sz w:val="18"/>
          <w:rtl/>
          <w:lang w:bidi="fa-IR"/>
        </w:rPr>
        <w:t>شود. لازم است عبارت “نویسنده مسئ</w:t>
      </w:r>
      <w:r w:rsidRPr="000435C3">
        <w:rPr>
          <w:rFonts w:cs="B Nazanin" w:hint="cs"/>
          <w:sz w:val="18"/>
          <w:rtl/>
          <w:lang w:bidi="fa-IR"/>
        </w:rPr>
        <w:t>ول</w:t>
      </w:r>
      <w:r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قبل از مشخصات نویسنده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ای که عهده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دار مکاتبات است، درج شود.</w:t>
      </w:r>
    </w:p>
    <w:p w14:paraId="5B1F50D5" w14:textId="77777777" w:rsidR="007A2684" w:rsidRPr="000435C3" w:rsidRDefault="0058331F" w:rsidP="00733FC9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مقالات به صورت </w:t>
      </w:r>
      <w:r w:rsidR="006229B9" w:rsidRPr="000435C3">
        <w:rPr>
          <w:rFonts w:cs="B Nazanin" w:hint="cs"/>
          <w:sz w:val="18"/>
          <w:rtl/>
          <w:lang w:bidi="fa-IR"/>
        </w:rPr>
        <w:t>تك</w:t>
      </w:r>
      <w:r w:rsidRPr="000435C3">
        <w:rPr>
          <w:rFonts w:cs="B Nazanin" w:hint="cs"/>
          <w:sz w:val="18"/>
          <w:rtl/>
          <w:lang w:bidi="fa-IR"/>
        </w:rPr>
        <w:t xml:space="preserve"> ستونی</w:t>
      </w:r>
      <w:r w:rsidR="003F2019" w:rsidRPr="000435C3">
        <w:rPr>
          <w:rFonts w:cs="B Nazanin" w:hint="cs"/>
          <w:sz w:val="18"/>
          <w:rtl/>
          <w:lang w:bidi="fa-IR"/>
        </w:rPr>
        <w:t xml:space="preserve"> و حداكثر در </w:t>
      </w:r>
      <w:r w:rsidR="005461AB" w:rsidRPr="000435C3">
        <w:rPr>
          <w:rFonts w:cs="B Nazanin" w:hint="cs"/>
          <w:sz w:val="18"/>
          <w:rtl/>
          <w:lang w:bidi="fa-IR"/>
        </w:rPr>
        <w:t>8</w:t>
      </w:r>
      <w:r w:rsidR="003F2019" w:rsidRPr="000435C3">
        <w:rPr>
          <w:rFonts w:cs="B Nazanin" w:hint="cs"/>
          <w:sz w:val="18"/>
          <w:rtl/>
          <w:lang w:bidi="fa-IR"/>
        </w:rPr>
        <w:t xml:space="preserve"> صفحه</w:t>
      </w:r>
      <w:r w:rsidR="009F257F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تهيه شود.</w:t>
      </w:r>
    </w:p>
    <w:p w14:paraId="5B6CD691" w14:textId="77777777" w:rsidR="009F257F" w:rsidRPr="000435C3" w:rsidRDefault="009F257F" w:rsidP="00733FC9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تعداد صفحات مقاله حتماً زوج باشد. </w:t>
      </w:r>
    </w:p>
    <w:p w14:paraId="797054AF" w14:textId="77777777" w:rsidR="007A2684" w:rsidRPr="000435C3" w:rsidRDefault="009F257F" w:rsidP="00733FC9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در صورتی که تعداد شکل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ها زیاد باشد (بیش از 25 درصد از حجم مقاله یا دو صفحه کامل)، تعداد صفحات مقاله می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تواند تا 10 صفحه اف</w:t>
      </w:r>
      <w:r w:rsidR="00F64444" w:rsidRPr="000435C3">
        <w:rPr>
          <w:rFonts w:cs="B Nazanin" w:hint="cs"/>
          <w:sz w:val="18"/>
          <w:rtl/>
          <w:lang w:bidi="fa-IR"/>
        </w:rPr>
        <w:t>زایش پیدا کند؛ ولی در هر حال باید تعداد صفحات مقاله زوج باشد.</w:t>
      </w:r>
    </w:p>
    <w:p w14:paraId="656DBFDF" w14:textId="58192E72" w:rsidR="00FA6FDD" w:rsidRPr="000435C3" w:rsidRDefault="007A2684" w:rsidP="00D815DF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چنانچه از عناوین یا اسامی </w:t>
      </w:r>
      <w:r w:rsidRPr="00D815DF">
        <w:rPr>
          <w:rFonts w:cs="B Nazanin" w:hint="cs"/>
          <w:sz w:val="18"/>
          <w:rtl/>
          <w:lang w:bidi="fa-IR"/>
        </w:rPr>
        <w:t>نرم</w:t>
      </w:r>
      <w:r w:rsidR="00D824EC" w:rsidRPr="00D815DF">
        <w:rPr>
          <w:rFonts w:cs="B Nazanin" w:hint="cs"/>
          <w:sz w:val="18"/>
          <w:rtl/>
          <w:lang w:bidi="fa-IR"/>
        </w:rPr>
        <w:t>‌</w:t>
      </w:r>
      <w:r w:rsidRPr="00D815DF">
        <w:rPr>
          <w:rFonts w:cs="B Nazanin" w:hint="cs"/>
          <w:sz w:val="18"/>
          <w:rtl/>
          <w:lang w:bidi="fa-IR"/>
        </w:rPr>
        <w:t xml:space="preserve">افزارهای </w:t>
      </w:r>
      <w:r w:rsidRPr="000435C3">
        <w:rPr>
          <w:rFonts w:cs="B Nazanin" w:hint="cs"/>
          <w:sz w:val="18"/>
          <w:rtl/>
          <w:lang w:bidi="fa-IR"/>
        </w:rPr>
        <w:t>تخصصی استفاده می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شود، نیازی به نوشتن عبارت فارسی آن نیست، مانند </w:t>
      </w:r>
      <w:r w:rsidRPr="000435C3">
        <w:rPr>
          <w:rFonts w:cs="B Nazanin"/>
          <w:sz w:val="18"/>
          <w:szCs w:val="18"/>
          <w:lang w:bidi="fa-IR"/>
        </w:rPr>
        <w:t>Microsoft</w:t>
      </w:r>
      <w:r w:rsidR="00D815DF">
        <w:rPr>
          <w:rFonts w:cs="B Nazanin"/>
          <w:color w:val="FF0000"/>
          <w:sz w:val="18"/>
          <w:szCs w:val="18"/>
          <w:lang w:bidi="fa-IR"/>
        </w:rPr>
        <w:t xml:space="preserve"> </w:t>
      </w:r>
      <w:r w:rsidRPr="000435C3">
        <w:rPr>
          <w:rFonts w:cs="B Nazanin"/>
          <w:sz w:val="18"/>
          <w:szCs w:val="18"/>
          <w:lang w:bidi="fa-IR"/>
        </w:rPr>
        <w:t>Word</w:t>
      </w:r>
      <w:r w:rsidRPr="000435C3">
        <w:rPr>
          <w:rFonts w:cs="B Nazanin" w:hint="cs"/>
          <w:sz w:val="18"/>
          <w:szCs w:val="18"/>
          <w:rtl/>
          <w:lang w:bidi="fa-IR"/>
        </w:rPr>
        <w:t>.</w:t>
      </w:r>
    </w:p>
    <w:p w14:paraId="3E66C96B" w14:textId="06833AF4" w:rsidR="00FA6FDD" w:rsidRPr="000435C3" w:rsidRDefault="00FA6FDD" w:rsidP="005245A2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ده کلمه اول عنوان مقاله باید در سربرگ (</w:t>
      </w:r>
      <w:r w:rsidRPr="000435C3">
        <w:rPr>
          <w:rFonts w:cs="B Nazanin"/>
          <w:sz w:val="18"/>
          <w:lang w:bidi="fa-IR"/>
        </w:rPr>
        <w:t>Header</w:t>
      </w:r>
      <w:r w:rsidRPr="000435C3">
        <w:rPr>
          <w:rFonts w:cs="B Nazanin" w:hint="cs"/>
          <w:sz w:val="18"/>
          <w:rtl/>
          <w:lang w:bidi="fa-IR"/>
        </w:rPr>
        <w:t xml:space="preserve">) صفحه </w:t>
      </w:r>
      <w:r w:rsidR="005245A2">
        <w:rPr>
          <w:rFonts w:cs="B Nazanin" w:hint="cs"/>
          <w:sz w:val="18"/>
          <w:rtl/>
          <w:lang w:bidi="fa-IR"/>
        </w:rPr>
        <w:t>فرد</w:t>
      </w:r>
      <w:r w:rsidR="003C06F8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مطابق سربرگ این نوشتار، گنجانده شود. اجزای سربرگ صفحات باید در یک سطر قرار گیرد.</w:t>
      </w:r>
    </w:p>
    <w:p w14:paraId="0849EDEF" w14:textId="77777777" w:rsidR="00821283" w:rsidRPr="000435C3" w:rsidRDefault="00FA6FDD" w:rsidP="00733FC9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برای نوشتار لاتين باید از قلم </w:t>
      </w:r>
      <w:r w:rsidRPr="000435C3">
        <w:rPr>
          <w:rFonts w:cs="B Nazanin"/>
          <w:sz w:val="18"/>
          <w:lang w:bidi="fa-IR"/>
        </w:rPr>
        <w:t>Times New Roman</w:t>
      </w:r>
      <w:r w:rsidRPr="000435C3">
        <w:rPr>
          <w:rFonts w:cs="B Nazanin" w:hint="cs"/>
          <w:sz w:val="18"/>
          <w:rtl/>
          <w:lang w:bidi="fa-IR"/>
        </w:rPr>
        <w:t xml:space="preserve"> استفاده شود که اندازه آن باید دو واحد کمتر از اندازه قلم فارسی باشد. در مورد واژه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های کلیدی و زیرنویس صفحه اول، اندازه قلم لاتین باید یک واحد کمتر از اندازه قلم فارسی باشد. برای عناوین متغيرها بهتر است قلم کج (</w:t>
      </w:r>
      <w:r w:rsidRPr="000435C3">
        <w:rPr>
          <w:rFonts w:cs="B Nazanin"/>
          <w:i/>
          <w:sz w:val="18"/>
        </w:rPr>
        <w:t>Italic</w:t>
      </w:r>
      <w:r w:rsidRPr="000435C3">
        <w:rPr>
          <w:rFonts w:cs="B Nazanin" w:hint="cs"/>
          <w:sz w:val="18"/>
          <w:rtl/>
          <w:lang w:bidi="fa-IR"/>
        </w:rPr>
        <w:t>) استفاده شود، در هر حال با آنچه در روابط رياضی بکار رفته يکسان باشد.</w:t>
      </w:r>
      <w:r w:rsidR="009F257F" w:rsidRPr="000435C3">
        <w:rPr>
          <w:rFonts w:cs="B Nazanin" w:hint="cs"/>
          <w:sz w:val="18"/>
          <w:rtl/>
          <w:lang w:bidi="fa-IR"/>
        </w:rPr>
        <w:t xml:space="preserve"> </w:t>
      </w:r>
    </w:p>
    <w:p w14:paraId="1739980F" w14:textId="77777777" w:rsidR="0058331F" w:rsidRPr="000435C3" w:rsidRDefault="00821283" w:rsidP="00733FC9">
      <w:pPr>
        <w:numPr>
          <w:ilvl w:val="0"/>
          <w:numId w:val="2"/>
        </w:num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عنوان مقاله، مشخصات مؤلفان، متن چكيده و کلید واژه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ها به زبان انگليسي باید با شيوه تعريف شده در الگوی چکیده انگلیسی مقالات تهیه گردد. </w:t>
      </w:r>
      <w:r w:rsidR="009F257F" w:rsidRPr="000435C3">
        <w:rPr>
          <w:rFonts w:cs="B Nazanin" w:hint="cs"/>
          <w:sz w:val="18"/>
          <w:rtl/>
          <w:lang w:bidi="fa-IR"/>
        </w:rPr>
        <w:t xml:space="preserve">      </w:t>
      </w:r>
      <w:r w:rsidR="0058331F" w:rsidRPr="000435C3">
        <w:rPr>
          <w:rFonts w:cs="B Nazanin" w:hint="cs"/>
          <w:sz w:val="18"/>
          <w:rtl/>
          <w:lang w:bidi="fa-IR"/>
        </w:rPr>
        <w:t xml:space="preserve"> </w:t>
      </w:r>
    </w:p>
    <w:p w14:paraId="178B2DB3" w14:textId="2E7E0E7E" w:rsidR="00012C14" w:rsidRDefault="0058331F" w:rsidP="00123174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اندازه و نوع قلم</w:t>
      </w:r>
      <w:r w:rsidR="002F3320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های فارسی مورد استفاده برای هر يک از موارد </w:t>
      </w:r>
      <w:r w:rsidRPr="000435C3">
        <w:rPr>
          <w:rFonts w:cs="B Nazanin" w:hint="cs"/>
          <w:sz w:val="22"/>
          <w:rtl/>
          <w:lang w:bidi="fa-IR"/>
        </w:rPr>
        <w:t>در</w:t>
      </w:r>
      <w:r w:rsidR="00831050" w:rsidRPr="000435C3">
        <w:rPr>
          <w:rFonts w:cs="B Nazanin" w:hint="cs"/>
          <w:sz w:val="22"/>
          <w:rtl/>
          <w:lang w:bidi="fa-IR"/>
        </w:rPr>
        <w:t xml:space="preserve"> جدول (2)</w:t>
      </w:r>
      <w:r w:rsidR="006A7B3C" w:rsidRPr="000435C3">
        <w:rPr>
          <w:rFonts w:cs="B Nazanin" w:hint="cs"/>
          <w:sz w:val="22"/>
          <w:rtl/>
          <w:lang w:bidi="fa-IR"/>
        </w:rPr>
        <w:t xml:space="preserve"> </w:t>
      </w:r>
      <w:r w:rsidRPr="000435C3">
        <w:rPr>
          <w:rFonts w:cs="B Nazanin" w:hint="cs"/>
          <w:sz w:val="22"/>
          <w:rtl/>
          <w:lang w:bidi="fa-IR"/>
        </w:rPr>
        <w:t>آمده</w:t>
      </w:r>
      <w:r w:rsidRPr="000435C3">
        <w:rPr>
          <w:rFonts w:cs="B Nazanin" w:hint="cs"/>
          <w:sz w:val="18"/>
          <w:rtl/>
          <w:lang w:bidi="fa-IR"/>
        </w:rPr>
        <w:t xml:space="preserve"> است. </w:t>
      </w:r>
    </w:p>
    <w:p w14:paraId="2F322068" w14:textId="5562FDF0" w:rsidR="00253A9F" w:rsidRDefault="00253A9F" w:rsidP="00123174">
      <w:pPr>
        <w:numPr>
          <w:ilvl w:val="0"/>
          <w:numId w:val="2"/>
        </w:numPr>
        <w:rPr>
          <w:rFonts w:cs="B Nazanin"/>
          <w:sz w:val="18"/>
          <w:lang w:bidi="fa-IR"/>
        </w:rPr>
      </w:pPr>
      <w:r>
        <w:rPr>
          <w:rFonts w:cs="B Nazanin" w:hint="cs"/>
          <w:sz w:val="18"/>
          <w:rtl/>
          <w:lang w:val="en-AU" w:bidi="fa-IR"/>
        </w:rPr>
        <w:t xml:space="preserve">خط اول همه پارگراف ها به غیر از پاراگراف اول در هر بخش باید </w:t>
      </w:r>
      <w:r>
        <w:rPr>
          <w:rFonts w:cs="B Nazanin"/>
          <w:sz w:val="18"/>
          <w:lang w:bidi="fa-IR"/>
        </w:rPr>
        <w:t>cm</w:t>
      </w:r>
      <w:r>
        <w:rPr>
          <w:rFonts w:cs="B Nazanin" w:hint="cs"/>
          <w:sz w:val="18"/>
          <w:rtl/>
          <w:lang w:val="en-AU" w:bidi="fa-IR"/>
        </w:rPr>
        <w:t>0.5 فرورفتگی داشته باشد.</w:t>
      </w:r>
    </w:p>
    <w:p w14:paraId="5164F2FC" w14:textId="77777777" w:rsidR="00123174" w:rsidRDefault="00123174" w:rsidP="00123174">
      <w:pPr>
        <w:rPr>
          <w:rFonts w:cs="B Nazanin"/>
          <w:sz w:val="18"/>
          <w:rtl/>
          <w:lang w:bidi="fa-IR"/>
        </w:rPr>
      </w:pPr>
    </w:p>
    <w:p w14:paraId="28CA87EA" w14:textId="77777777" w:rsidR="00123174" w:rsidRDefault="00123174" w:rsidP="00123174">
      <w:pPr>
        <w:rPr>
          <w:rFonts w:cs="B Nazanin"/>
          <w:sz w:val="18"/>
          <w:rtl/>
          <w:lang w:bidi="fa-IR"/>
        </w:rPr>
      </w:pPr>
    </w:p>
    <w:p w14:paraId="7CCCD1BA" w14:textId="77777777" w:rsidR="00123174" w:rsidRDefault="00123174" w:rsidP="00123174">
      <w:pPr>
        <w:rPr>
          <w:rFonts w:cs="B Nazanin"/>
          <w:sz w:val="18"/>
          <w:rtl/>
          <w:lang w:bidi="fa-IR"/>
        </w:rPr>
      </w:pPr>
    </w:p>
    <w:p w14:paraId="50E6B80A" w14:textId="77777777" w:rsidR="00922A6C" w:rsidRDefault="00922A6C" w:rsidP="00123174">
      <w:pPr>
        <w:rPr>
          <w:rFonts w:cs="B Nazanin"/>
          <w:sz w:val="18"/>
          <w:lang w:bidi="fa-IR"/>
        </w:rPr>
      </w:pPr>
    </w:p>
    <w:p w14:paraId="5ADE3C80" w14:textId="77777777" w:rsidR="00253A9F" w:rsidRDefault="00253A9F" w:rsidP="00123174">
      <w:pPr>
        <w:rPr>
          <w:rFonts w:cs="B Nazanin"/>
          <w:sz w:val="18"/>
          <w:rtl/>
          <w:lang w:bidi="fa-IR"/>
        </w:rPr>
      </w:pPr>
    </w:p>
    <w:p w14:paraId="322B1068" w14:textId="77777777" w:rsidR="00922A6C" w:rsidRDefault="00922A6C" w:rsidP="00123174">
      <w:pPr>
        <w:rPr>
          <w:rFonts w:cs="B Nazanin"/>
          <w:sz w:val="18"/>
          <w:rtl/>
          <w:lang w:bidi="fa-IR"/>
        </w:rPr>
      </w:pPr>
      <w:bookmarkStart w:id="5" w:name="_GoBack"/>
      <w:bookmarkEnd w:id="5"/>
    </w:p>
    <w:p w14:paraId="5896D5D6" w14:textId="77777777" w:rsidR="004A5C14" w:rsidRDefault="004A5C14" w:rsidP="00123174">
      <w:pPr>
        <w:rPr>
          <w:rFonts w:cs="B Nazanin"/>
          <w:sz w:val="18"/>
          <w:rtl/>
          <w:lang w:bidi="fa-IR"/>
        </w:rPr>
      </w:pPr>
    </w:p>
    <w:p w14:paraId="7E6B8F1A" w14:textId="77777777" w:rsidR="00123174" w:rsidRPr="00123174" w:rsidRDefault="00123174" w:rsidP="00123174">
      <w:pPr>
        <w:rPr>
          <w:rFonts w:cs="B Nazanin"/>
          <w:sz w:val="18"/>
          <w:lang w:bidi="fa-IR"/>
        </w:rPr>
      </w:pPr>
    </w:p>
    <w:p w14:paraId="7F5DD400" w14:textId="77777777" w:rsidR="00663655" w:rsidRPr="000435C3" w:rsidRDefault="00663655" w:rsidP="00733FC9">
      <w:pPr>
        <w:pStyle w:val="Caption"/>
        <w:spacing w:before="120" w:after="0"/>
        <w:rPr>
          <w:rFonts w:cs="B Nazanin"/>
          <w:sz w:val="16"/>
          <w:szCs w:val="16"/>
          <w:rtl/>
          <w:lang w:bidi="fa-IR"/>
        </w:rPr>
      </w:pPr>
      <w:r w:rsidRPr="000435C3">
        <w:rPr>
          <w:rFonts w:cs="B Nazanin"/>
          <w:sz w:val="16"/>
          <w:szCs w:val="16"/>
          <w:rtl/>
          <w:lang w:bidi="fa-IR"/>
        </w:rPr>
        <w:t>جدول</w:t>
      </w:r>
      <w:r w:rsidRPr="000435C3">
        <w:rPr>
          <w:rFonts w:cs="B Nazanin" w:hint="cs"/>
          <w:sz w:val="16"/>
          <w:szCs w:val="16"/>
          <w:rtl/>
          <w:lang w:bidi="fa-IR"/>
        </w:rPr>
        <w:t xml:space="preserve"> (2): اندازه و نوع قلم</w:t>
      </w:r>
      <w:r w:rsidRPr="000435C3">
        <w:rPr>
          <w:rFonts w:cs="B Nazanin"/>
          <w:sz w:val="16"/>
          <w:szCs w:val="16"/>
          <w:rtl/>
          <w:lang w:bidi="fa-IR"/>
        </w:rPr>
        <w:softHyphen/>
      </w:r>
      <w:r w:rsidRPr="000435C3">
        <w:rPr>
          <w:rFonts w:cs="B Nazanin" w:hint="cs"/>
          <w:sz w:val="16"/>
          <w:szCs w:val="16"/>
          <w:rtl/>
          <w:lang w:bidi="fa-IR"/>
        </w:rPr>
        <w:t>ها</w:t>
      </w:r>
    </w:p>
    <w:tbl>
      <w:tblPr>
        <w:bidiVisual/>
        <w:tblW w:w="5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254"/>
        <w:gridCol w:w="1006"/>
      </w:tblGrid>
      <w:tr w:rsidR="00663655" w:rsidRPr="000435C3" w14:paraId="2C7B8970" w14:textId="77777777" w:rsidTr="00C46F21">
        <w:trPr>
          <w:trHeight w:val="321"/>
          <w:jc w:val="center"/>
        </w:trPr>
        <w:tc>
          <w:tcPr>
            <w:tcW w:w="2156" w:type="dxa"/>
            <w:vAlign w:val="center"/>
          </w:tcPr>
          <w:p w14:paraId="4D9AF212" w14:textId="77777777" w:rsidR="00663655" w:rsidRPr="000435C3" w:rsidRDefault="00663655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موقعيت استفاده</w:t>
            </w:r>
          </w:p>
        </w:tc>
        <w:tc>
          <w:tcPr>
            <w:tcW w:w="2254" w:type="dxa"/>
            <w:vAlign w:val="center"/>
          </w:tcPr>
          <w:p w14:paraId="4C456FEF" w14:textId="77777777" w:rsidR="00663655" w:rsidRPr="000435C3" w:rsidRDefault="00663655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نام قلم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1EE40409" w14:textId="77777777" w:rsidR="00663655" w:rsidRPr="000435C3" w:rsidRDefault="00663655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اندازه قلم</w:t>
            </w:r>
          </w:p>
        </w:tc>
      </w:tr>
      <w:tr w:rsidR="00663655" w:rsidRPr="000435C3" w14:paraId="0236DA70" w14:textId="77777777" w:rsidTr="00C46F21">
        <w:trPr>
          <w:jc w:val="center"/>
        </w:trPr>
        <w:tc>
          <w:tcPr>
            <w:tcW w:w="2156" w:type="dxa"/>
            <w:vAlign w:val="center"/>
          </w:tcPr>
          <w:p w14:paraId="1A54620F" w14:textId="77777777" w:rsidR="00663655" w:rsidRPr="000435C3" w:rsidRDefault="00663655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متن جداول و شکل</w:t>
            </w:r>
            <w:r w:rsidRPr="000435C3">
              <w:rPr>
                <w:rFonts w:cs="B Nazanin"/>
                <w:sz w:val="18"/>
                <w:rtl/>
              </w:rPr>
              <w:softHyphen/>
            </w:r>
            <w:r w:rsidRPr="000435C3">
              <w:rPr>
                <w:rFonts w:cs="B Nazanin" w:hint="cs"/>
                <w:sz w:val="18"/>
                <w:rtl/>
              </w:rPr>
              <w:t>ها و مراجع</w:t>
            </w:r>
          </w:p>
        </w:tc>
        <w:tc>
          <w:tcPr>
            <w:tcW w:w="2254" w:type="dxa"/>
            <w:vAlign w:val="center"/>
          </w:tcPr>
          <w:p w14:paraId="3242A128" w14:textId="77777777" w:rsidR="00663655" w:rsidRPr="000435C3" w:rsidRDefault="00663655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ب-</w:t>
            </w:r>
            <w:r w:rsidR="00BE03AA" w:rsidRPr="000435C3">
              <w:rPr>
                <w:rFonts w:cs="B Nazanin" w:hint="cs"/>
                <w:sz w:val="18"/>
                <w:rtl/>
              </w:rPr>
              <w:t>نارنین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412D4EDA" w14:textId="77777777" w:rsidR="00663655" w:rsidRPr="000435C3" w:rsidRDefault="00773A75" w:rsidP="00733FC9">
            <w:pPr>
              <w:pStyle w:val="Text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9</w:t>
            </w:r>
          </w:p>
        </w:tc>
      </w:tr>
      <w:tr w:rsidR="00663655" w:rsidRPr="000435C3" w14:paraId="0D497D65" w14:textId="77777777" w:rsidTr="00C46F21">
        <w:trPr>
          <w:trHeight w:val="145"/>
          <w:jc w:val="center"/>
        </w:trPr>
        <w:tc>
          <w:tcPr>
            <w:tcW w:w="2156" w:type="dxa"/>
            <w:vAlign w:val="center"/>
          </w:tcPr>
          <w:p w14:paraId="0D66BAFB" w14:textId="77777777" w:rsidR="00663655" w:rsidRPr="000435C3" w:rsidRDefault="00663655" w:rsidP="00733FC9">
            <w:pPr>
              <w:pStyle w:val="Caption"/>
              <w:spacing w:before="0" w:after="0"/>
              <w:rPr>
                <w:rFonts w:cs="B Nazanin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Cs w:val="0"/>
                <w:sz w:val="18"/>
                <w:szCs w:val="18"/>
                <w:rtl/>
                <w:lang w:bidi="fa-IR"/>
              </w:rPr>
              <w:t>عناوين جداول و اشکال</w:t>
            </w:r>
          </w:p>
        </w:tc>
        <w:tc>
          <w:tcPr>
            <w:tcW w:w="2254" w:type="dxa"/>
            <w:vAlign w:val="center"/>
          </w:tcPr>
          <w:p w14:paraId="391FDCD1" w14:textId="77777777" w:rsidR="00663655" w:rsidRPr="000435C3" w:rsidRDefault="00663655" w:rsidP="00733FC9">
            <w:pPr>
              <w:pStyle w:val="Caption"/>
              <w:spacing w:before="0" w:after="0"/>
              <w:rPr>
                <w:rFonts w:cs="B Nazanin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Cs w:val="0"/>
                <w:sz w:val="18"/>
                <w:szCs w:val="18"/>
                <w:rtl/>
              </w:rPr>
              <w:t>ب-</w:t>
            </w:r>
            <w:r w:rsidR="00BE03AA" w:rsidRPr="000435C3">
              <w:rPr>
                <w:rFonts w:cs="B Nazanin" w:hint="cs"/>
                <w:bCs w:val="0"/>
                <w:sz w:val="18"/>
                <w:szCs w:val="18"/>
                <w:rtl/>
              </w:rPr>
              <w:t>نازنین</w:t>
            </w:r>
            <w:r w:rsidRPr="000435C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0435C3">
              <w:rPr>
                <w:rFonts w:cs="B Nazanin" w:hint="cs"/>
                <w:bCs w:val="0"/>
                <w:sz w:val="18"/>
                <w:szCs w:val="18"/>
                <w:rtl/>
                <w:lang w:bidi="fa-IR"/>
              </w:rPr>
              <w:t>پررنگ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16672029" w14:textId="77777777" w:rsidR="00663655" w:rsidRPr="000435C3" w:rsidRDefault="00773A75" w:rsidP="00733FC9">
            <w:pPr>
              <w:pStyle w:val="Caption"/>
              <w:spacing w:before="0" w:after="0"/>
              <w:rPr>
                <w:rFonts w:cs="B Nazanin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Cs w:val="0"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663655" w:rsidRPr="000435C3" w14:paraId="68362AFA" w14:textId="77777777" w:rsidTr="00C46F21">
        <w:trPr>
          <w:jc w:val="center"/>
        </w:trPr>
        <w:tc>
          <w:tcPr>
            <w:tcW w:w="2156" w:type="dxa"/>
            <w:vAlign w:val="center"/>
          </w:tcPr>
          <w:p w14:paraId="575C3D85" w14:textId="77777777" w:rsidR="00663655" w:rsidRPr="000435C3" w:rsidRDefault="00663655" w:rsidP="00733FC9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sz w:val="18"/>
                <w:szCs w:val="18"/>
                <w:rtl/>
              </w:rPr>
              <w:t>متن</w:t>
            </w:r>
            <w:r w:rsidRPr="000435C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مقاله </w:t>
            </w:r>
          </w:p>
        </w:tc>
        <w:tc>
          <w:tcPr>
            <w:tcW w:w="2254" w:type="dxa"/>
            <w:vAlign w:val="center"/>
          </w:tcPr>
          <w:p w14:paraId="08B0E924" w14:textId="77777777" w:rsidR="00663655" w:rsidRPr="000435C3" w:rsidRDefault="00663655" w:rsidP="00733FC9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435C3">
              <w:rPr>
                <w:rFonts w:cs="B Nazanin" w:hint="cs"/>
                <w:sz w:val="18"/>
                <w:szCs w:val="18"/>
                <w:rtl/>
              </w:rPr>
              <w:t>ب-</w:t>
            </w:r>
            <w:r w:rsidR="00BE03AA" w:rsidRPr="000435C3">
              <w:rPr>
                <w:rFonts w:cs="B Nazanin" w:hint="cs"/>
                <w:sz w:val="18"/>
                <w:szCs w:val="18"/>
                <w:rtl/>
              </w:rPr>
              <w:t>نازنین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05ECCB0B" w14:textId="77777777" w:rsidR="00663655" w:rsidRPr="000435C3" w:rsidRDefault="00773A75" w:rsidP="0041479F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</w:tr>
      <w:tr w:rsidR="00663655" w:rsidRPr="000435C3" w14:paraId="0126D021" w14:textId="77777777" w:rsidTr="00C46F21">
        <w:trPr>
          <w:jc w:val="center"/>
        </w:trPr>
        <w:tc>
          <w:tcPr>
            <w:tcW w:w="2156" w:type="dxa"/>
            <w:vAlign w:val="center"/>
          </w:tcPr>
          <w:p w14:paraId="011BABB1" w14:textId="77777777" w:rsidR="00663655" w:rsidRPr="000435C3" w:rsidRDefault="00663655" w:rsidP="00733FC9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sz w:val="18"/>
                <w:szCs w:val="18"/>
                <w:rtl/>
                <w:lang w:bidi="fa-IR"/>
              </w:rPr>
              <w:t>متن چکیده</w:t>
            </w:r>
          </w:p>
        </w:tc>
        <w:tc>
          <w:tcPr>
            <w:tcW w:w="2254" w:type="dxa"/>
            <w:vAlign w:val="center"/>
          </w:tcPr>
          <w:p w14:paraId="1D9643E0" w14:textId="77777777" w:rsidR="00663655" w:rsidRPr="000435C3" w:rsidRDefault="00663655" w:rsidP="00733FC9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435C3">
              <w:rPr>
                <w:rFonts w:cs="B Nazanin" w:hint="cs"/>
                <w:sz w:val="18"/>
                <w:szCs w:val="18"/>
                <w:rtl/>
              </w:rPr>
              <w:t>ب-</w:t>
            </w:r>
            <w:r w:rsidR="00BE03AA" w:rsidRPr="000435C3">
              <w:rPr>
                <w:rFonts w:cs="B Nazanin" w:hint="cs"/>
                <w:sz w:val="18"/>
                <w:szCs w:val="18"/>
                <w:rtl/>
              </w:rPr>
              <w:t>نازنین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28B6A00D" w14:textId="77777777" w:rsidR="00663655" w:rsidRPr="000435C3" w:rsidRDefault="00663655" w:rsidP="0041479F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  <w:r w:rsidR="0041479F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663655" w:rsidRPr="000435C3" w14:paraId="429357E0" w14:textId="77777777" w:rsidTr="00C46F21">
        <w:trPr>
          <w:jc w:val="center"/>
        </w:trPr>
        <w:tc>
          <w:tcPr>
            <w:tcW w:w="2156" w:type="dxa"/>
            <w:vAlign w:val="center"/>
          </w:tcPr>
          <w:p w14:paraId="490B4310" w14:textId="77777777" w:rsidR="00663655" w:rsidRPr="000435C3" w:rsidRDefault="00663655" w:rsidP="00733FC9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sz w:val="18"/>
                <w:szCs w:val="18"/>
                <w:rtl/>
                <w:lang w:bidi="fa-IR"/>
              </w:rPr>
              <w:t>کلیدواژه</w:t>
            </w:r>
            <w:r w:rsidRPr="000435C3"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Pr="000435C3">
              <w:rPr>
                <w:rFonts w:cs="B Nazanin" w:hint="cs"/>
                <w:sz w:val="18"/>
                <w:szCs w:val="18"/>
                <w:rtl/>
                <w:lang w:bidi="fa-IR"/>
              </w:rPr>
              <w:t>ها</w:t>
            </w:r>
          </w:p>
        </w:tc>
        <w:tc>
          <w:tcPr>
            <w:tcW w:w="2254" w:type="dxa"/>
            <w:vAlign w:val="center"/>
          </w:tcPr>
          <w:p w14:paraId="5018A06E" w14:textId="77777777" w:rsidR="00663655" w:rsidRPr="000435C3" w:rsidRDefault="00663655" w:rsidP="00733FC9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435C3">
              <w:rPr>
                <w:rFonts w:cs="B Nazanin" w:hint="cs"/>
                <w:sz w:val="18"/>
                <w:szCs w:val="18"/>
                <w:rtl/>
              </w:rPr>
              <w:t>ب-</w:t>
            </w:r>
            <w:r w:rsidR="00BE03AA" w:rsidRPr="000435C3">
              <w:rPr>
                <w:rFonts w:cs="B Nazanin" w:hint="cs"/>
                <w:sz w:val="18"/>
                <w:szCs w:val="18"/>
                <w:rtl/>
              </w:rPr>
              <w:t xml:space="preserve">نازنین </w:t>
            </w:r>
            <w:r w:rsidRPr="000435C3">
              <w:rPr>
                <w:rFonts w:cs="B Nazanin" w:hint="cs"/>
                <w:sz w:val="18"/>
                <w:szCs w:val="18"/>
                <w:rtl/>
                <w:lang w:bidi="fa-IR"/>
              </w:rPr>
              <w:t>پررنگ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5BCF80F7" w14:textId="77777777" w:rsidR="00663655" w:rsidRPr="000435C3" w:rsidRDefault="0041479F" w:rsidP="00733FC9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663655" w:rsidRPr="000435C3" w14:paraId="78C980D9" w14:textId="77777777" w:rsidTr="00C46F21">
        <w:trPr>
          <w:jc w:val="center"/>
        </w:trPr>
        <w:tc>
          <w:tcPr>
            <w:tcW w:w="2156" w:type="dxa"/>
            <w:vAlign w:val="center"/>
          </w:tcPr>
          <w:p w14:paraId="299F058B" w14:textId="77777777" w:rsidR="00663655" w:rsidRPr="000435C3" w:rsidRDefault="00663655" w:rsidP="00733FC9">
            <w:pPr>
              <w:pStyle w:val="Authors"/>
              <w:rPr>
                <w:rFonts w:cs="B Nazanin"/>
                <w:sz w:val="18"/>
                <w:szCs w:val="18"/>
                <w:rtl/>
              </w:rPr>
            </w:pPr>
            <w:r w:rsidRPr="000435C3">
              <w:rPr>
                <w:rFonts w:cs="B Nazanin" w:hint="cs"/>
                <w:sz w:val="18"/>
                <w:szCs w:val="18"/>
                <w:rtl/>
              </w:rPr>
              <w:t>نام مؤلفان</w:t>
            </w:r>
          </w:p>
        </w:tc>
        <w:tc>
          <w:tcPr>
            <w:tcW w:w="2254" w:type="dxa"/>
            <w:vAlign w:val="center"/>
          </w:tcPr>
          <w:p w14:paraId="54A45ED1" w14:textId="77777777" w:rsidR="00663655" w:rsidRPr="000435C3" w:rsidRDefault="00663655" w:rsidP="00733FC9">
            <w:pPr>
              <w:pStyle w:val="Authors"/>
              <w:rPr>
                <w:rFonts w:cs="B Nazanin"/>
                <w:sz w:val="18"/>
                <w:szCs w:val="18"/>
                <w:rtl/>
              </w:rPr>
            </w:pPr>
            <w:r w:rsidRPr="000435C3">
              <w:rPr>
                <w:rFonts w:cs="B Nazanin" w:hint="cs"/>
                <w:sz w:val="18"/>
                <w:szCs w:val="18"/>
                <w:rtl/>
              </w:rPr>
              <w:t>ب-</w:t>
            </w:r>
            <w:r w:rsidR="00BE03AA" w:rsidRPr="000435C3">
              <w:rPr>
                <w:rFonts w:cs="B Nazanin" w:hint="cs"/>
                <w:sz w:val="18"/>
                <w:szCs w:val="18"/>
                <w:rtl/>
              </w:rPr>
              <w:t>نازنین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40D6500B" w14:textId="77777777" w:rsidR="00663655" w:rsidRPr="000435C3" w:rsidRDefault="0041479F" w:rsidP="00733FC9">
            <w:pPr>
              <w:pStyle w:val="Authors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</w:tr>
      <w:tr w:rsidR="00663655" w:rsidRPr="000435C3" w14:paraId="7A666863" w14:textId="77777777" w:rsidTr="00C46F21">
        <w:trPr>
          <w:jc w:val="center"/>
        </w:trPr>
        <w:tc>
          <w:tcPr>
            <w:tcW w:w="2156" w:type="dxa"/>
            <w:vAlign w:val="center"/>
          </w:tcPr>
          <w:p w14:paraId="6560F047" w14:textId="77777777" w:rsidR="00663655" w:rsidRPr="000435C3" w:rsidRDefault="00663655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عناوين بخش</w:t>
            </w:r>
            <w:r w:rsidRPr="000435C3">
              <w:rPr>
                <w:rFonts w:cs="B Nazanin"/>
                <w:sz w:val="18"/>
                <w:rtl/>
              </w:rPr>
              <w:softHyphen/>
            </w:r>
            <w:r w:rsidRPr="000435C3">
              <w:rPr>
                <w:rFonts w:cs="B Nazanin" w:hint="cs"/>
                <w:sz w:val="18"/>
                <w:rtl/>
              </w:rPr>
              <w:t>ها</w:t>
            </w:r>
          </w:p>
        </w:tc>
        <w:tc>
          <w:tcPr>
            <w:tcW w:w="2254" w:type="dxa"/>
            <w:vAlign w:val="center"/>
          </w:tcPr>
          <w:p w14:paraId="52EEBFEA" w14:textId="77777777" w:rsidR="00663655" w:rsidRPr="000435C3" w:rsidRDefault="00663655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ب-نازنین پررنگ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2C4551F8" w14:textId="77777777" w:rsidR="00663655" w:rsidRPr="000435C3" w:rsidRDefault="0041479F" w:rsidP="00733FC9">
            <w:pPr>
              <w:pStyle w:val="Text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11</w:t>
            </w:r>
          </w:p>
        </w:tc>
      </w:tr>
      <w:tr w:rsidR="00663655" w:rsidRPr="000435C3" w14:paraId="4F26C2C1" w14:textId="77777777" w:rsidTr="00C46F21">
        <w:trPr>
          <w:jc w:val="center"/>
        </w:trPr>
        <w:tc>
          <w:tcPr>
            <w:tcW w:w="2156" w:type="dxa"/>
            <w:vAlign w:val="center"/>
          </w:tcPr>
          <w:p w14:paraId="45BFA13D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عنوان مقاله</w:t>
            </w:r>
          </w:p>
        </w:tc>
        <w:tc>
          <w:tcPr>
            <w:tcW w:w="2254" w:type="dxa"/>
            <w:vAlign w:val="center"/>
          </w:tcPr>
          <w:p w14:paraId="639983FD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ب-</w:t>
            </w:r>
            <w:r w:rsidR="00676679"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تیتر</w:t>
            </w: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پررنگ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13697128" w14:textId="77777777" w:rsidR="00663655" w:rsidRPr="000435C3" w:rsidRDefault="00663655" w:rsidP="0041479F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1</w:t>
            </w:r>
            <w:r w:rsidR="0041479F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663655" w:rsidRPr="000435C3" w14:paraId="327A1DC8" w14:textId="77777777" w:rsidTr="00C46F21">
        <w:trPr>
          <w:jc w:val="center"/>
        </w:trPr>
        <w:tc>
          <w:tcPr>
            <w:tcW w:w="2156" w:type="dxa"/>
            <w:vAlign w:val="center"/>
          </w:tcPr>
          <w:p w14:paraId="1D0A3AEF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زیرنویس صفحه اول</w:t>
            </w:r>
          </w:p>
        </w:tc>
        <w:tc>
          <w:tcPr>
            <w:tcW w:w="2254" w:type="dxa"/>
            <w:vAlign w:val="center"/>
          </w:tcPr>
          <w:p w14:paraId="2C83ADFB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ب-</w:t>
            </w:r>
            <w:r w:rsidR="00BE03AA"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نازنین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52B630C7" w14:textId="51A3BA4D" w:rsidR="00663655" w:rsidRPr="000435C3" w:rsidRDefault="003E432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663655" w:rsidRPr="000435C3" w14:paraId="4E697693" w14:textId="77777777" w:rsidTr="00C46F21">
        <w:trPr>
          <w:jc w:val="center"/>
        </w:trPr>
        <w:tc>
          <w:tcPr>
            <w:tcW w:w="2156" w:type="dxa"/>
            <w:vAlign w:val="center"/>
          </w:tcPr>
          <w:p w14:paraId="11D5532E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مراجع</w:t>
            </w:r>
          </w:p>
        </w:tc>
        <w:tc>
          <w:tcPr>
            <w:tcW w:w="2254" w:type="dxa"/>
            <w:vAlign w:val="center"/>
          </w:tcPr>
          <w:p w14:paraId="3FE4D72A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ب-</w:t>
            </w:r>
            <w:r w:rsidR="00BE03AA"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نازنین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491F3CBA" w14:textId="77777777" w:rsidR="00663655" w:rsidRPr="000435C3" w:rsidRDefault="0041479F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663655" w:rsidRPr="000435C3" w14:paraId="3260E55C" w14:textId="77777777" w:rsidTr="00C46F21">
        <w:trPr>
          <w:jc w:val="center"/>
        </w:trPr>
        <w:tc>
          <w:tcPr>
            <w:tcW w:w="2156" w:type="dxa"/>
            <w:vAlign w:val="center"/>
          </w:tcPr>
          <w:p w14:paraId="3EF6B86C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عنوان انگلیسی</w:t>
            </w:r>
          </w:p>
        </w:tc>
        <w:tc>
          <w:tcPr>
            <w:tcW w:w="2254" w:type="dxa"/>
            <w:vAlign w:val="center"/>
          </w:tcPr>
          <w:p w14:paraId="1A0DEAF7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i w:val="0"/>
                <w:iCs/>
                <w:sz w:val="14"/>
                <w:szCs w:val="14"/>
              </w:rPr>
            </w:pPr>
            <w:r w:rsidRPr="000435C3">
              <w:rPr>
                <w:rFonts w:cs="B Nazanin"/>
                <w:b w:val="0"/>
                <w:bCs w:val="0"/>
                <w:i w:val="0"/>
                <w:iCs/>
                <w:sz w:val="14"/>
                <w:szCs w:val="14"/>
              </w:rPr>
              <w:t>Times New Roman Bold Italic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22FBD681" w14:textId="77777777" w:rsidR="00663655" w:rsidRPr="000435C3" w:rsidRDefault="00663655" w:rsidP="0041479F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1</w:t>
            </w:r>
            <w:r w:rsidR="0041479F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663655" w:rsidRPr="000435C3" w14:paraId="079F877E" w14:textId="77777777" w:rsidTr="00C46F21">
        <w:trPr>
          <w:jc w:val="center"/>
        </w:trPr>
        <w:tc>
          <w:tcPr>
            <w:tcW w:w="2156" w:type="dxa"/>
            <w:vAlign w:val="center"/>
          </w:tcPr>
          <w:p w14:paraId="4A4BD3BC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نام مولفان به انگلیسی</w:t>
            </w:r>
          </w:p>
        </w:tc>
        <w:tc>
          <w:tcPr>
            <w:tcW w:w="2254" w:type="dxa"/>
            <w:vAlign w:val="center"/>
          </w:tcPr>
          <w:p w14:paraId="5A06C0EA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i w:val="0"/>
                <w:iCs/>
                <w:sz w:val="14"/>
                <w:szCs w:val="14"/>
              </w:rPr>
            </w:pPr>
            <w:r w:rsidRPr="000435C3">
              <w:rPr>
                <w:rFonts w:cs="B Nazanin"/>
                <w:b w:val="0"/>
                <w:bCs w:val="0"/>
                <w:i w:val="0"/>
                <w:iCs/>
                <w:sz w:val="14"/>
                <w:szCs w:val="14"/>
              </w:rPr>
              <w:t xml:space="preserve">Times New Roman Bold 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5023C73E" w14:textId="77777777" w:rsidR="00663655" w:rsidRPr="000435C3" w:rsidRDefault="0041479F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663655" w:rsidRPr="000435C3" w14:paraId="27BB8971" w14:textId="77777777" w:rsidTr="00C46F21">
        <w:trPr>
          <w:jc w:val="center"/>
        </w:trPr>
        <w:tc>
          <w:tcPr>
            <w:tcW w:w="2156" w:type="dxa"/>
            <w:vAlign w:val="center"/>
          </w:tcPr>
          <w:p w14:paraId="0E1DAAD1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متن چکیده انگلیسی</w:t>
            </w:r>
          </w:p>
        </w:tc>
        <w:tc>
          <w:tcPr>
            <w:tcW w:w="2254" w:type="dxa"/>
            <w:vAlign w:val="center"/>
          </w:tcPr>
          <w:p w14:paraId="232ED6B0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i w:val="0"/>
                <w:iCs/>
                <w:sz w:val="14"/>
                <w:szCs w:val="14"/>
              </w:rPr>
            </w:pPr>
            <w:r w:rsidRPr="000435C3">
              <w:rPr>
                <w:rFonts w:cs="B Nazanin"/>
                <w:b w:val="0"/>
                <w:bCs w:val="0"/>
                <w:i w:val="0"/>
                <w:iCs/>
                <w:sz w:val="14"/>
                <w:szCs w:val="14"/>
              </w:rPr>
              <w:t xml:space="preserve">Times New Roman 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56EEF1B5" w14:textId="77777777" w:rsidR="00663655" w:rsidRPr="000435C3" w:rsidRDefault="0041479F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663655" w:rsidRPr="000435C3" w14:paraId="5E7450D0" w14:textId="77777777" w:rsidTr="00C46F21">
        <w:trPr>
          <w:jc w:val="center"/>
        </w:trPr>
        <w:tc>
          <w:tcPr>
            <w:tcW w:w="2156" w:type="dxa"/>
            <w:vAlign w:val="center"/>
          </w:tcPr>
          <w:p w14:paraId="609481F9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کلید واژه</w:t>
            </w:r>
            <w:r w:rsidRPr="000435C3"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  <w:softHyphen/>
            </w: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ها انگلیسی</w:t>
            </w:r>
          </w:p>
        </w:tc>
        <w:tc>
          <w:tcPr>
            <w:tcW w:w="2254" w:type="dxa"/>
            <w:vAlign w:val="center"/>
          </w:tcPr>
          <w:p w14:paraId="3C4B2A10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i w:val="0"/>
                <w:iCs/>
                <w:sz w:val="14"/>
                <w:szCs w:val="14"/>
              </w:rPr>
            </w:pPr>
            <w:r w:rsidRPr="000435C3">
              <w:rPr>
                <w:rFonts w:cs="B Nazanin"/>
                <w:b w:val="0"/>
                <w:bCs w:val="0"/>
                <w:i w:val="0"/>
                <w:iCs/>
                <w:sz w:val="14"/>
                <w:szCs w:val="14"/>
              </w:rPr>
              <w:t xml:space="preserve">Times New Roman Italic 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2A998447" w14:textId="77777777" w:rsidR="00663655" w:rsidRPr="000435C3" w:rsidRDefault="0041479F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9</w:t>
            </w:r>
          </w:p>
        </w:tc>
      </w:tr>
    </w:tbl>
    <w:p w14:paraId="2F4D1E2B" w14:textId="77777777" w:rsidR="00FA6FDD" w:rsidRPr="000435C3" w:rsidRDefault="00FA6FDD" w:rsidP="00733FC9">
      <w:pPr>
        <w:ind w:firstLine="0"/>
        <w:rPr>
          <w:rFonts w:cs="B Nazanin"/>
          <w:sz w:val="18"/>
          <w:lang w:bidi="fa-IR"/>
        </w:rPr>
      </w:pPr>
    </w:p>
    <w:p w14:paraId="3C8B32F6" w14:textId="77777777" w:rsidR="0058331F" w:rsidRPr="000435C3" w:rsidRDefault="00166BD2" w:rsidP="00733FC9">
      <w:pPr>
        <w:numPr>
          <w:ilvl w:val="0"/>
          <w:numId w:val="2"/>
        </w:numPr>
        <w:rPr>
          <w:rFonts w:cs="B Nazanin"/>
          <w:sz w:val="22"/>
          <w:lang w:bidi="fa-IR"/>
        </w:rPr>
      </w:pPr>
      <w:r w:rsidRPr="000435C3">
        <w:rPr>
          <w:rFonts w:cs="B Nazanin" w:hint="cs"/>
          <w:sz w:val="22"/>
          <w:rtl/>
          <w:lang w:bidi="fa-IR"/>
        </w:rPr>
        <w:t xml:space="preserve">ساير موارد مورد توجه در ادامه </w:t>
      </w:r>
      <w:r w:rsidR="00990433" w:rsidRPr="000435C3">
        <w:rPr>
          <w:rFonts w:cs="B Nazanin" w:hint="cs"/>
          <w:sz w:val="22"/>
          <w:rtl/>
          <w:lang w:bidi="fa-IR"/>
        </w:rPr>
        <w:t>این نوشتار</w:t>
      </w:r>
      <w:r w:rsidRPr="000435C3">
        <w:rPr>
          <w:rFonts w:cs="B Nazanin" w:hint="cs"/>
          <w:sz w:val="22"/>
          <w:rtl/>
          <w:lang w:bidi="fa-IR"/>
        </w:rPr>
        <w:t xml:space="preserve"> </w:t>
      </w:r>
      <w:r w:rsidR="006C419B" w:rsidRPr="000435C3">
        <w:rPr>
          <w:rFonts w:cs="B Nazanin" w:hint="cs"/>
          <w:sz w:val="22"/>
          <w:rtl/>
          <w:lang w:bidi="fa-IR"/>
        </w:rPr>
        <w:t>بیان شده است</w:t>
      </w:r>
      <w:r w:rsidRPr="000435C3">
        <w:rPr>
          <w:rFonts w:cs="B Nazanin" w:hint="cs"/>
          <w:sz w:val="22"/>
          <w:rtl/>
          <w:lang w:bidi="fa-IR"/>
        </w:rPr>
        <w:t>.</w:t>
      </w:r>
      <w:r w:rsidR="0058331F" w:rsidRPr="000435C3">
        <w:rPr>
          <w:rFonts w:cs="B Nazanin" w:hint="cs"/>
          <w:sz w:val="22"/>
          <w:rtl/>
          <w:lang w:bidi="fa-IR"/>
        </w:rPr>
        <w:t xml:space="preserve"> </w:t>
      </w:r>
    </w:p>
    <w:p w14:paraId="432ECAF4" w14:textId="77777777" w:rsidR="00C17A11" w:rsidRPr="000435C3" w:rsidRDefault="00C17A11" w:rsidP="00733FC9">
      <w:pPr>
        <w:pStyle w:val="Heading1"/>
        <w:spacing w:line="228" w:lineRule="auto"/>
        <w:ind w:left="0" w:firstLine="0"/>
        <w:rPr>
          <w:rFonts w:cs="B Nazanin"/>
          <w:szCs w:val="22"/>
          <w:rtl/>
        </w:rPr>
      </w:pPr>
      <w:r w:rsidRPr="000435C3">
        <w:rPr>
          <w:rFonts w:cs="B Nazanin" w:hint="cs"/>
          <w:szCs w:val="22"/>
          <w:rtl/>
        </w:rPr>
        <w:t>تقسيمات مقاله</w:t>
      </w:r>
    </w:p>
    <w:p w14:paraId="752CC655" w14:textId="77777777" w:rsidR="00C17A11" w:rsidRPr="000435C3" w:rsidRDefault="002F3320" w:rsidP="005E0324">
      <w:pPr>
        <w:ind w:firstLine="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هر مقاله بايد بخش</w:t>
      </w:r>
      <w:r w:rsidRPr="000435C3">
        <w:rPr>
          <w:rFonts w:cs="B Nazanin"/>
          <w:sz w:val="18"/>
          <w:rtl/>
          <w:lang w:bidi="fa-IR"/>
        </w:rPr>
        <w:softHyphen/>
      </w:r>
      <w:r w:rsidR="00C17A11" w:rsidRPr="000435C3">
        <w:rPr>
          <w:rFonts w:cs="B Nazanin" w:hint="cs"/>
          <w:sz w:val="18"/>
          <w:rtl/>
          <w:lang w:bidi="fa-IR"/>
        </w:rPr>
        <w:t>های اصلی</w:t>
      </w:r>
      <w:r w:rsidR="00DD5258" w:rsidRPr="000435C3">
        <w:rPr>
          <w:rFonts w:cs="B Nazanin" w:hint="cs"/>
          <w:sz w:val="18"/>
          <w:rtl/>
          <w:lang w:bidi="fa-IR"/>
        </w:rPr>
        <w:t xml:space="preserve"> شامل عنوان، مشخصات نویسندگان مقاله، چکیده، کلیدواژه</w:t>
      </w:r>
      <w:r w:rsidR="00DD5258" w:rsidRPr="000435C3">
        <w:rPr>
          <w:rFonts w:cs="B Nazanin"/>
          <w:sz w:val="18"/>
          <w:rtl/>
          <w:lang w:bidi="fa-IR"/>
        </w:rPr>
        <w:softHyphen/>
      </w:r>
      <w:r w:rsidR="00DD5258" w:rsidRPr="000435C3">
        <w:rPr>
          <w:rFonts w:cs="B Nazanin" w:hint="cs"/>
          <w:sz w:val="18"/>
          <w:rtl/>
          <w:lang w:bidi="fa-IR"/>
        </w:rPr>
        <w:t xml:space="preserve">ها، مقدمه، متن، </w:t>
      </w:r>
      <w:r w:rsidR="00773A75">
        <w:rPr>
          <w:rFonts w:cs="B Nazanin" w:hint="cs"/>
          <w:sz w:val="18"/>
          <w:rtl/>
          <w:lang w:bidi="fa-IR"/>
        </w:rPr>
        <w:t>نتيجه و در نهايت مراجع را در بر</w:t>
      </w:r>
      <w:r w:rsidR="00DD5258" w:rsidRPr="000435C3">
        <w:rPr>
          <w:rFonts w:cs="B Nazanin" w:hint="cs"/>
          <w:sz w:val="18"/>
          <w:rtl/>
          <w:lang w:bidi="fa-IR"/>
        </w:rPr>
        <w:t xml:space="preserve">گیرد. </w:t>
      </w:r>
      <w:r w:rsidR="00C17A11" w:rsidRPr="000435C3">
        <w:rPr>
          <w:rFonts w:cs="B Nazanin" w:hint="cs"/>
          <w:sz w:val="18"/>
          <w:rtl/>
          <w:lang w:bidi="fa-IR"/>
        </w:rPr>
        <w:t>ساير قسمت</w:t>
      </w:r>
      <w:r w:rsidRPr="000435C3">
        <w:rPr>
          <w:rFonts w:cs="B Nazanin"/>
          <w:sz w:val="18"/>
          <w:rtl/>
          <w:lang w:bidi="fa-IR"/>
        </w:rPr>
        <w:softHyphen/>
      </w:r>
      <w:r w:rsidR="00C17A11" w:rsidRPr="000435C3">
        <w:rPr>
          <w:rFonts w:cs="B Nazanin" w:hint="cs"/>
          <w:sz w:val="18"/>
          <w:rtl/>
          <w:lang w:bidi="fa-IR"/>
        </w:rPr>
        <w:t>ها شامل تقدير و تشکر، نمادگذاری</w:t>
      </w:r>
      <w:r w:rsidRPr="000435C3">
        <w:rPr>
          <w:rFonts w:cs="B Nazanin"/>
          <w:sz w:val="18"/>
          <w:rtl/>
          <w:lang w:bidi="fa-IR"/>
        </w:rPr>
        <w:softHyphen/>
      </w:r>
      <w:r w:rsidR="00C17A11" w:rsidRPr="000435C3">
        <w:rPr>
          <w:rFonts w:cs="B Nazanin" w:hint="cs"/>
          <w:sz w:val="18"/>
          <w:rtl/>
          <w:lang w:bidi="fa-IR"/>
        </w:rPr>
        <w:t>ها و</w:t>
      </w:r>
      <w:r w:rsidRPr="000435C3">
        <w:rPr>
          <w:rFonts w:cs="B Nazanin" w:hint="cs"/>
          <w:sz w:val="18"/>
          <w:rtl/>
          <w:lang w:bidi="fa-IR"/>
        </w:rPr>
        <w:t xml:space="preserve"> </w:t>
      </w:r>
      <w:r w:rsidR="00C17A11" w:rsidRPr="000435C3">
        <w:rPr>
          <w:rFonts w:cs="B Nazanin" w:hint="cs"/>
          <w:sz w:val="18"/>
          <w:rtl/>
          <w:lang w:bidi="fa-IR"/>
        </w:rPr>
        <w:t>ديگر ضمايم همگی در انتهای مقاله بعد از نتيجه و قبل از مراجع قرار می</w:t>
      </w:r>
      <w:r w:rsidRPr="000435C3">
        <w:rPr>
          <w:rFonts w:cs="B Nazanin"/>
          <w:sz w:val="18"/>
          <w:rtl/>
          <w:lang w:bidi="fa-IR"/>
        </w:rPr>
        <w:softHyphen/>
      </w:r>
      <w:r w:rsidR="00C17A11" w:rsidRPr="000435C3">
        <w:rPr>
          <w:rFonts w:cs="B Nazanin" w:hint="cs"/>
          <w:sz w:val="18"/>
          <w:rtl/>
          <w:lang w:bidi="fa-IR"/>
        </w:rPr>
        <w:t>گيرند.</w:t>
      </w:r>
    </w:p>
    <w:p w14:paraId="51C1A6F6" w14:textId="55EF8283" w:rsidR="00ED25DD" w:rsidRPr="000435C3" w:rsidRDefault="00ED25DD" w:rsidP="00BD2303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عناوين بخش‌ها </w:t>
      </w:r>
      <w:r w:rsidR="001D7961" w:rsidRPr="000435C3">
        <w:rPr>
          <w:rFonts w:cs="B Nazanin" w:hint="cs"/>
          <w:sz w:val="18"/>
          <w:rtl/>
          <w:lang w:bidi="fa-IR"/>
        </w:rPr>
        <w:t>در سطح 1 و 2</w:t>
      </w:r>
      <w:r w:rsidRPr="000435C3">
        <w:rPr>
          <w:rFonts w:cs="B Nazanin" w:hint="cs"/>
          <w:sz w:val="18"/>
          <w:rtl/>
          <w:lang w:bidi="fa-IR"/>
        </w:rPr>
        <w:t xml:space="preserve">، در اين الگو تحت عنوان </w:t>
      </w:r>
      <w:r w:rsidRPr="000435C3">
        <w:rPr>
          <w:rFonts w:cs="B Nazanin"/>
          <w:sz w:val="18"/>
          <w:lang w:bidi="fa-IR"/>
        </w:rPr>
        <w:t>Heading</w:t>
      </w:r>
      <w:r w:rsidRPr="000435C3">
        <w:rPr>
          <w:rFonts w:cs="B Nazanin" w:hint="cs"/>
          <w:sz w:val="18"/>
          <w:rtl/>
          <w:lang w:bidi="fa-IR"/>
        </w:rPr>
        <w:t xml:space="preserve"> شماره 1 </w:t>
      </w:r>
      <w:r w:rsidR="001D7961" w:rsidRPr="000435C3">
        <w:rPr>
          <w:rFonts w:cs="B Nazanin" w:hint="cs"/>
          <w:sz w:val="18"/>
          <w:rtl/>
          <w:lang w:bidi="fa-IR"/>
        </w:rPr>
        <w:t xml:space="preserve">و 2 </w:t>
      </w:r>
      <w:r w:rsidRPr="000435C3">
        <w:rPr>
          <w:rFonts w:cs="B Nazanin" w:hint="cs"/>
          <w:sz w:val="18"/>
          <w:rtl/>
          <w:lang w:bidi="fa-IR"/>
        </w:rPr>
        <w:t>تعريف شده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اند. </w:t>
      </w:r>
      <w:r w:rsidR="001D7961" w:rsidRPr="000435C3">
        <w:rPr>
          <w:rFonts w:cs="B Nazanin" w:hint="cs"/>
          <w:sz w:val="18"/>
          <w:rtl/>
          <w:lang w:bidi="fa-IR"/>
        </w:rPr>
        <w:t>در کل عناوين بخش‌ها با قلم نازنين 1</w:t>
      </w:r>
      <w:r w:rsidR="0041479F">
        <w:rPr>
          <w:rFonts w:cs="B Nazanin" w:hint="cs"/>
          <w:sz w:val="18"/>
          <w:rtl/>
          <w:lang w:bidi="fa-IR"/>
        </w:rPr>
        <w:t>1</w:t>
      </w:r>
      <w:r w:rsidR="00933AB3" w:rsidRPr="000435C3">
        <w:rPr>
          <w:rFonts w:cs="B Nazanin" w:hint="cs"/>
          <w:sz w:val="18"/>
          <w:rtl/>
          <w:lang w:bidi="fa-IR"/>
        </w:rPr>
        <w:t>، بخش</w:t>
      </w:r>
      <w:r w:rsidR="00933AB3" w:rsidRPr="000435C3">
        <w:rPr>
          <w:rFonts w:cs="B Nazanin"/>
          <w:sz w:val="18"/>
          <w:rtl/>
          <w:lang w:bidi="fa-IR"/>
        </w:rPr>
        <w:softHyphen/>
      </w:r>
      <w:r w:rsidR="001D7961" w:rsidRPr="000435C3">
        <w:rPr>
          <w:rFonts w:cs="B Nazanin" w:hint="cs"/>
          <w:sz w:val="18"/>
          <w:rtl/>
          <w:lang w:bidi="fa-IR"/>
        </w:rPr>
        <w:t xml:space="preserve">های سطح </w:t>
      </w:r>
      <w:r w:rsidR="000531BD" w:rsidRPr="000435C3">
        <w:rPr>
          <w:rFonts w:cs="B Nazanin" w:hint="cs"/>
          <w:sz w:val="18"/>
          <w:rtl/>
          <w:lang w:bidi="fa-IR"/>
        </w:rPr>
        <w:t>2 با قلم نازنین 1</w:t>
      </w:r>
      <w:r w:rsidR="0041479F">
        <w:rPr>
          <w:rFonts w:cs="B Nazanin" w:hint="cs"/>
          <w:sz w:val="18"/>
          <w:rtl/>
          <w:lang w:bidi="fa-IR"/>
        </w:rPr>
        <w:t>0</w:t>
      </w:r>
      <w:r w:rsidR="000531BD" w:rsidRPr="000435C3">
        <w:rPr>
          <w:rFonts w:cs="B Nazanin" w:hint="cs"/>
          <w:sz w:val="18"/>
          <w:rtl/>
          <w:lang w:bidi="fa-IR"/>
        </w:rPr>
        <w:t xml:space="preserve"> و </w:t>
      </w:r>
      <w:r w:rsidR="000531BD" w:rsidRPr="00D815DF">
        <w:rPr>
          <w:rFonts w:cs="B Nazanin" w:hint="cs"/>
          <w:sz w:val="18"/>
          <w:rtl/>
          <w:lang w:bidi="fa-IR"/>
        </w:rPr>
        <w:t>زيربخش</w:t>
      </w:r>
      <w:r w:rsidR="001D7961" w:rsidRPr="00D815DF">
        <w:rPr>
          <w:rFonts w:cs="B Nazanin" w:hint="cs"/>
          <w:sz w:val="18"/>
          <w:rtl/>
          <w:lang w:bidi="fa-IR"/>
        </w:rPr>
        <w:t xml:space="preserve"> </w:t>
      </w:r>
      <w:r w:rsidR="001D7961" w:rsidRPr="000435C3">
        <w:rPr>
          <w:rFonts w:cs="B Nazanin" w:hint="cs"/>
          <w:sz w:val="18"/>
          <w:rtl/>
          <w:lang w:bidi="fa-IR"/>
        </w:rPr>
        <w:t xml:space="preserve">بعدی </w:t>
      </w:r>
      <w:r w:rsidR="00933AB3" w:rsidRPr="000435C3">
        <w:rPr>
          <w:rFonts w:cs="B Nazanin" w:hint="cs"/>
          <w:sz w:val="18"/>
          <w:rtl/>
          <w:lang w:bidi="fa-IR"/>
        </w:rPr>
        <w:t>باید</w:t>
      </w:r>
      <w:r w:rsidR="001D7961" w:rsidRPr="000435C3">
        <w:rPr>
          <w:rFonts w:cs="B Nazanin" w:hint="cs"/>
          <w:sz w:val="18"/>
          <w:rtl/>
          <w:lang w:bidi="fa-IR"/>
        </w:rPr>
        <w:t xml:space="preserve"> با همان قلم در</w:t>
      </w:r>
      <w:r w:rsidR="00933AB3" w:rsidRPr="000435C3">
        <w:rPr>
          <w:rFonts w:cs="B Nazanin" w:hint="cs"/>
          <w:sz w:val="18"/>
          <w:rtl/>
          <w:lang w:bidi="fa-IR"/>
        </w:rPr>
        <w:t xml:space="preserve"> يک اندازه کوچک</w:t>
      </w:r>
      <w:r w:rsidR="00933AB3" w:rsidRPr="000435C3">
        <w:rPr>
          <w:rFonts w:cs="B Nazanin"/>
          <w:sz w:val="18"/>
          <w:rtl/>
          <w:lang w:bidi="fa-IR"/>
        </w:rPr>
        <w:softHyphen/>
      </w:r>
      <w:r w:rsidR="000531BD" w:rsidRPr="000435C3">
        <w:rPr>
          <w:rFonts w:cs="B Nazanin" w:hint="cs"/>
          <w:sz w:val="18"/>
          <w:rtl/>
          <w:lang w:bidi="fa-IR"/>
        </w:rPr>
        <w:t>تر نوشته شو</w:t>
      </w:r>
      <w:r w:rsidR="001D7961" w:rsidRPr="000435C3">
        <w:rPr>
          <w:rFonts w:cs="B Nazanin" w:hint="cs"/>
          <w:sz w:val="18"/>
          <w:rtl/>
          <w:lang w:bidi="fa-IR"/>
        </w:rPr>
        <w:t xml:space="preserve">د. </w:t>
      </w:r>
      <w:r w:rsidRPr="000435C3">
        <w:rPr>
          <w:rFonts w:cs="B Nazanin" w:hint="cs"/>
          <w:sz w:val="18"/>
          <w:rtl/>
          <w:lang w:bidi="fa-IR"/>
        </w:rPr>
        <w:t>به تقسيم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بندی شماره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گذاری شده بيش از سطح سوم در</w:t>
      </w:r>
      <w:r w:rsidR="001D7961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 xml:space="preserve">متن نيازی </w:t>
      </w:r>
      <w:r w:rsidR="004506D1" w:rsidRPr="000435C3">
        <w:rPr>
          <w:rFonts w:cs="B Nazanin" w:hint="cs"/>
          <w:sz w:val="18"/>
          <w:rtl/>
          <w:lang w:bidi="fa-IR"/>
        </w:rPr>
        <w:t>نیست</w:t>
      </w:r>
      <w:r w:rsidRPr="000435C3">
        <w:rPr>
          <w:rFonts w:cs="B Nazanin" w:hint="cs"/>
          <w:sz w:val="18"/>
          <w:rtl/>
          <w:lang w:bidi="fa-IR"/>
        </w:rPr>
        <w:t>. با اين حال، در صورت نياز در سطح چهارم از حروف الفبا</w:t>
      </w:r>
      <w:r w:rsidR="000531BD" w:rsidRPr="000435C3">
        <w:rPr>
          <w:rFonts w:cs="B Nazanin" w:hint="cs"/>
          <w:sz w:val="18"/>
          <w:rtl/>
          <w:lang w:bidi="fa-IR"/>
        </w:rPr>
        <w:t xml:space="preserve"> برای شماره</w:t>
      </w:r>
      <w:r w:rsidR="000531BD" w:rsidRPr="000435C3">
        <w:rPr>
          <w:rFonts w:cs="B Nazanin"/>
          <w:sz w:val="18"/>
          <w:rtl/>
          <w:lang w:bidi="fa-IR"/>
        </w:rPr>
        <w:softHyphen/>
      </w:r>
      <w:r w:rsidR="000531BD" w:rsidRPr="000435C3">
        <w:rPr>
          <w:rFonts w:cs="B Nazanin" w:hint="cs"/>
          <w:sz w:val="18"/>
          <w:rtl/>
          <w:lang w:bidi="fa-IR"/>
        </w:rPr>
        <w:t>گذاری عنوان</w:t>
      </w:r>
      <w:r w:rsidR="000531BD" w:rsidRPr="000435C3">
        <w:rPr>
          <w:rFonts w:cs="B Nazanin"/>
          <w:sz w:val="18"/>
          <w:rtl/>
          <w:lang w:bidi="fa-IR"/>
        </w:rPr>
        <w:softHyphen/>
      </w:r>
      <w:r w:rsidR="000531BD" w:rsidRPr="000435C3">
        <w:rPr>
          <w:rFonts w:cs="B Nazanin" w:hint="cs"/>
          <w:sz w:val="18"/>
          <w:rtl/>
          <w:lang w:bidi="fa-IR"/>
        </w:rPr>
        <w:t>ها</w:t>
      </w:r>
      <w:r w:rsidRPr="000435C3">
        <w:rPr>
          <w:rFonts w:cs="B Nazanin" w:hint="cs"/>
          <w:sz w:val="18"/>
          <w:rtl/>
          <w:lang w:bidi="fa-IR"/>
        </w:rPr>
        <w:t xml:space="preserve"> استفاده شود.</w:t>
      </w:r>
      <w:r w:rsidR="001D7961" w:rsidRPr="000435C3">
        <w:rPr>
          <w:rFonts w:cs="B Nazanin" w:hint="cs"/>
          <w:sz w:val="18"/>
          <w:rtl/>
          <w:lang w:bidi="fa-IR"/>
        </w:rPr>
        <w:t xml:space="preserve"> </w:t>
      </w:r>
    </w:p>
    <w:p w14:paraId="0D2EFD6B" w14:textId="77777777" w:rsidR="00E07FC5" w:rsidRPr="000435C3" w:rsidRDefault="00E07FC5" w:rsidP="00733FC9">
      <w:pPr>
        <w:pStyle w:val="Heading2"/>
        <w:spacing w:line="228" w:lineRule="auto"/>
        <w:rPr>
          <w:rFonts w:cs="B Nazanin"/>
          <w:sz w:val="18"/>
          <w:szCs w:val="20"/>
          <w:rtl/>
        </w:rPr>
      </w:pPr>
      <w:bookmarkStart w:id="6" w:name="_Ref89797816"/>
      <w:r w:rsidRPr="000435C3">
        <w:rPr>
          <w:rFonts w:cs="B Nazanin" w:hint="cs"/>
          <w:sz w:val="18"/>
          <w:szCs w:val="20"/>
          <w:rtl/>
          <w:lang w:bidi="fa-IR"/>
        </w:rPr>
        <w:t xml:space="preserve">ويژگی‌های </w:t>
      </w:r>
      <w:r w:rsidRPr="000435C3">
        <w:rPr>
          <w:rFonts w:cs="B Nazanin" w:hint="cs"/>
          <w:sz w:val="18"/>
          <w:szCs w:val="20"/>
          <w:rtl/>
        </w:rPr>
        <w:t>مقدمه</w:t>
      </w:r>
      <w:bookmarkEnd w:id="6"/>
    </w:p>
    <w:p w14:paraId="5EBCA160" w14:textId="77777777" w:rsidR="00E07FC5" w:rsidRPr="000435C3" w:rsidRDefault="00E07FC5" w:rsidP="005E0324">
      <w:pPr>
        <w:ind w:firstLine="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در</w:t>
      </w:r>
      <w:r w:rsidR="00933AB3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مقدمه پس از عنوان کردن کليات موضوع مورد بحث، ابتدا خلاصه</w:t>
      </w:r>
      <w:r w:rsidR="00933AB3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ای از تاريخچه موضوع و کار</w:t>
      </w:r>
      <w:r w:rsidR="004506D1" w:rsidRPr="000435C3">
        <w:rPr>
          <w:rFonts w:cs="B Nazanin" w:hint="cs"/>
          <w:sz w:val="18"/>
          <w:rtl/>
          <w:lang w:bidi="fa-IR"/>
        </w:rPr>
        <w:t>های انجام شده به همراه ويژگي</w:t>
      </w:r>
      <w:r w:rsidRPr="000435C3">
        <w:rPr>
          <w:rFonts w:cs="B Nazanin" w:hint="cs"/>
          <w:sz w:val="18"/>
          <w:rtl/>
          <w:lang w:bidi="fa-IR"/>
        </w:rPr>
        <w:t xml:space="preserve"> آن</w:t>
      </w:r>
      <w:r w:rsidR="004506D1" w:rsidRPr="000435C3">
        <w:rPr>
          <w:rFonts w:cs="B Nazanin" w:hint="cs"/>
          <w:sz w:val="18"/>
          <w:rtl/>
          <w:lang w:bidi="fa-IR"/>
        </w:rPr>
        <w:t>ها</w:t>
      </w:r>
      <w:r w:rsidRPr="000435C3">
        <w:rPr>
          <w:rFonts w:cs="B Nazanin" w:hint="cs"/>
          <w:sz w:val="18"/>
          <w:rtl/>
          <w:lang w:bidi="fa-IR"/>
        </w:rPr>
        <w:t xml:space="preserve"> بيان مي‌شود. در ادامه، تلاشی که در مقاله </w:t>
      </w:r>
      <w:r w:rsidR="004506D1" w:rsidRPr="000435C3">
        <w:rPr>
          <w:rFonts w:cs="B Nazanin" w:hint="cs"/>
          <w:sz w:val="18"/>
          <w:rtl/>
          <w:lang w:bidi="fa-IR"/>
        </w:rPr>
        <w:t>برای</w:t>
      </w:r>
      <w:r w:rsidR="00977DD4" w:rsidRPr="000435C3">
        <w:rPr>
          <w:rFonts w:cs="B Nazanin" w:hint="cs"/>
          <w:sz w:val="18"/>
          <w:rtl/>
          <w:lang w:bidi="fa-IR"/>
        </w:rPr>
        <w:t xml:space="preserve"> تبيين کار انجام شده،</w:t>
      </w:r>
      <w:r w:rsidRPr="000435C3">
        <w:rPr>
          <w:rFonts w:cs="B Nazanin" w:hint="cs"/>
          <w:sz w:val="18"/>
          <w:rtl/>
          <w:lang w:bidi="fa-IR"/>
        </w:rPr>
        <w:t xml:space="preserve"> رفع مشکلات و کاستی‌های موجود، گشودن گره‌ها يا حرکت به سمت يا</w:t>
      </w:r>
      <w:r w:rsidR="000531BD" w:rsidRPr="000435C3">
        <w:rPr>
          <w:rFonts w:cs="B Nazanin" w:hint="cs"/>
          <w:sz w:val="18"/>
          <w:rtl/>
          <w:lang w:bidi="fa-IR"/>
        </w:rPr>
        <w:t>فته‌های نو صورت گرفته است</w:t>
      </w:r>
      <w:r w:rsidR="00977DD4" w:rsidRPr="000435C3">
        <w:rPr>
          <w:rFonts w:cs="B Nazanin" w:hint="cs"/>
          <w:sz w:val="18"/>
          <w:rtl/>
          <w:lang w:bidi="fa-IR"/>
        </w:rPr>
        <w:t>،</w:t>
      </w:r>
      <w:r w:rsidR="000531BD" w:rsidRPr="000435C3">
        <w:rPr>
          <w:rFonts w:cs="B Nazanin" w:hint="cs"/>
          <w:sz w:val="18"/>
          <w:rtl/>
          <w:lang w:bidi="fa-IR"/>
        </w:rPr>
        <w:t xml:space="preserve"> در يک یا</w:t>
      </w:r>
      <w:r w:rsidRPr="000435C3">
        <w:rPr>
          <w:rFonts w:cs="B Nazanin" w:hint="cs"/>
          <w:sz w:val="18"/>
          <w:rtl/>
          <w:lang w:bidi="fa-IR"/>
        </w:rPr>
        <w:t xml:space="preserve"> دو پاراگراف توضيح داده مي‌شود.</w:t>
      </w:r>
    </w:p>
    <w:p w14:paraId="0587BFDD" w14:textId="77777777" w:rsidR="00E07FC5" w:rsidRPr="000435C3" w:rsidRDefault="00E07FC5" w:rsidP="00733FC9">
      <w:pPr>
        <w:pStyle w:val="Heading2"/>
        <w:spacing w:line="228" w:lineRule="auto"/>
        <w:rPr>
          <w:rFonts w:cs="B Nazanin"/>
          <w:sz w:val="18"/>
          <w:szCs w:val="20"/>
          <w:rtl/>
        </w:rPr>
      </w:pPr>
      <w:r w:rsidRPr="000435C3">
        <w:rPr>
          <w:rFonts w:cs="B Nazanin" w:hint="cs"/>
          <w:sz w:val="18"/>
          <w:szCs w:val="20"/>
          <w:rtl/>
          <w:lang w:bidi="fa-IR"/>
        </w:rPr>
        <w:lastRenderedPageBreak/>
        <w:t xml:space="preserve">ويژگی‌های </w:t>
      </w:r>
      <w:r w:rsidRPr="000435C3">
        <w:rPr>
          <w:rFonts w:cs="B Nazanin" w:hint="cs"/>
          <w:sz w:val="18"/>
          <w:szCs w:val="20"/>
          <w:rtl/>
        </w:rPr>
        <w:t>متن</w:t>
      </w:r>
    </w:p>
    <w:p w14:paraId="43D8288C" w14:textId="77777777" w:rsidR="00E07FC5" w:rsidRPr="000435C3" w:rsidRDefault="00E07FC5" w:rsidP="005E0324">
      <w:pPr>
        <w:ind w:firstLine="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مطالب اصلی در اين بخش درج مي‌شوند که بايد شامل تعريف مفاهيم مورد نياز، طرح مسأله و راه حل ارائه شده باشند. شکل‌ها، جدول‌ها و روابط رياضي بکار</w:t>
      </w:r>
      <w:r w:rsidR="00933AB3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رفته در متن</w:t>
      </w:r>
      <w:r w:rsidR="004506D1" w:rsidRPr="000435C3">
        <w:rPr>
          <w:rFonts w:cs="B Nazanin" w:hint="cs"/>
          <w:sz w:val="18"/>
          <w:rtl/>
          <w:lang w:bidi="fa-IR"/>
        </w:rPr>
        <w:t xml:space="preserve"> باید</w:t>
      </w:r>
      <w:r w:rsidRPr="000435C3">
        <w:rPr>
          <w:rFonts w:cs="B Nazanin" w:hint="cs"/>
          <w:sz w:val="18"/>
          <w:rtl/>
          <w:lang w:bidi="fa-IR"/>
        </w:rPr>
        <w:t xml:space="preserve"> همگي مربوط به متن بوده و در متن از آنها استفاده شده و توضيح داده شده باشند.</w:t>
      </w:r>
    </w:p>
    <w:p w14:paraId="56986397" w14:textId="1A651D1A" w:rsidR="00E07FC5" w:rsidRPr="000435C3" w:rsidRDefault="00E07FC5" w:rsidP="00BD2303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در نوشتن متن تلاش شود تنها به موضوع اصلی مقاله پرداخته شود تا ذهن خواننده </w:t>
      </w:r>
      <w:r w:rsidR="004506D1" w:rsidRPr="000435C3">
        <w:rPr>
          <w:rFonts w:cs="B Nazanin" w:hint="cs"/>
          <w:sz w:val="18"/>
          <w:rtl/>
          <w:lang w:bidi="fa-IR"/>
        </w:rPr>
        <w:t>دچار</w:t>
      </w:r>
      <w:r w:rsidRPr="000435C3">
        <w:rPr>
          <w:rFonts w:cs="B Nazanin" w:hint="cs"/>
          <w:sz w:val="18"/>
          <w:rtl/>
          <w:lang w:bidi="fa-IR"/>
        </w:rPr>
        <w:t xml:space="preserve"> انحراف نسبت به </w:t>
      </w:r>
      <w:r w:rsidR="004506D1" w:rsidRPr="000435C3">
        <w:rPr>
          <w:rFonts w:cs="B Nazanin" w:hint="cs"/>
          <w:sz w:val="18"/>
          <w:rtl/>
          <w:lang w:bidi="fa-IR"/>
        </w:rPr>
        <w:t>پیوستگی</w:t>
      </w:r>
      <w:r w:rsidRPr="000435C3">
        <w:rPr>
          <w:rFonts w:cs="B Nazanin" w:hint="cs"/>
          <w:sz w:val="18"/>
          <w:rtl/>
          <w:lang w:bidi="fa-IR"/>
        </w:rPr>
        <w:t xml:space="preserve"> مطالب </w:t>
      </w:r>
      <w:r w:rsidR="004506D1" w:rsidRPr="000435C3">
        <w:rPr>
          <w:rFonts w:cs="B Nazanin" w:hint="cs"/>
          <w:sz w:val="18"/>
          <w:rtl/>
          <w:lang w:bidi="fa-IR"/>
        </w:rPr>
        <w:t>نشود</w:t>
      </w:r>
      <w:r w:rsidRPr="000435C3">
        <w:rPr>
          <w:rFonts w:cs="B Nazanin" w:hint="cs"/>
          <w:sz w:val="18"/>
          <w:rtl/>
          <w:lang w:bidi="fa-IR"/>
        </w:rPr>
        <w:t xml:space="preserve">. تمام جملات دست کم </w:t>
      </w:r>
      <w:r w:rsidRPr="00D815DF">
        <w:rPr>
          <w:rFonts w:cs="B Nazanin" w:hint="cs"/>
          <w:sz w:val="18"/>
          <w:rtl/>
          <w:lang w:bidi="fa-IR"/>
        </w:rPr>
        <w:t xml:space="preserve">يکبار </w:t>
      </w:r>
      <w:r w:rsidRPr="000435C3">
        <w:rPr>
          <w:rFonts w:cs="B Nazanin" w:hint="cs"/>
          <w:sz w:val="18"/>
          <w:rtl/>
          <w:lang w:bidi="fa-IR"/>
        </w:rPr>
        <w:t>مرور شوند تا از کامل بودن و صحت آن</w:t>
      </w:r>
      <w:r w:rsidR="003E4325">
        <w:rPr>
          <w:rFonts w:cs="B Nazanin" w:hint="cs"/>
          <w:sz w:val="18"/>
          <w:rtl/>
          <w:lang w:bidi="fa-IR"/>
        </w:rPr>
        <w:t>‌</w:t>
      </w:r>
      <w:r w:rsidRPr="000435C3">
        <w:rPr>
          <w:rFonts w:cs="B Nazanin" w:hint="cs"/>
          <w:sz w:val="18"/>
          <w:rtl/>
          <w:lang w:bidi="fa-IR"/>
        </w:rPr>
        <w:t xml:space="preserve">ها از نظر دستور زبان فارسی اطمينان حاصل شود. </w:t>
      </w:r>
    </w:p>
    <w:p w14:paraId="2F3184CD" w14:textId="2B5F51DE" w:rsidR="00FD187D" w:rsidRPr="000435C3" w:rsidRDefault="001906E4" w:rsidP="00733FC9">
      <w:pPr>
        <w:pStyle w:val="Heading3"/>
        <w:numPr>
          <w:ilvl w:val="0"/>
          <w:numId w:val="0"/>
        </w:numPr>
        <w:spacing w:before="60"/>
        <w:rPr>
          <w:sz w:val="20"/>
          <w:szCs w:val="18"/>
          <w:rtl/>
          <w:lang w:bidi="fa-IR"/>
        </w:rPr>
      </w:pPr>
      <w:r w:rsidRPr="001906E4">
        <w:rPr>
          <w:rFonts w:hint="cs"/>
          <w:color w:val="000000" w:themeColor="text1"/>
          <w:sz w:val="20"/>
          <w:szCs w:val="18"/>
          <w:rtl/>
          <w:lang w:bidi="fa-IR"/>
        </w:rPr>
        <w:t xml:space="preserve">1-2-2- </w:t>
      </w:r>
      <w:r>
        <w:rPr>
          <w:rFonts w:hint="cs"/>
          <w:color w:val="FF0000"/>
          <w:sz w:val="20"/>
          <w:szCs w:val="18"/>
          <w:rtl/>
          <w:lang w:bidi="fa-IR"/>
        </w:rPr>
        <w:t xml:space="preserve"> </w:t>
      </w:r>
      <w:r w:rsidR="00FD187D" w:rsidRPr="000435C3">
        <w:rPr>
          <w:rFonts w:hint="cs"/>
          <w:sz w:val="20"/>
          <w:szCs w:val="18"/>
          <w:rtl/>
          <w:lang w:bidi="fa-IR"/>
        </w:rPr>
        <w:t>شکل</w:t>
      </w:r>
      <w:r w:rsidR="00831050" w:rsidRPr="000435C3">
        <w:rPr>
          <w:sz w:val="20"/>
          <w:szCs w:val="18"/>
          <w:rtl/>
          <w:lang w:bidi="fa-IR"/>
        </w:rPr>
        <w:softHyphen/>
      </w:r>
      <w:r w:rsidR="00FD187D" w:rsidRPr="000435C3">
        <w:rPr>
          <w:rFonts w:hint="cs"/>
          <w:sz w:val="20"/>
          <w:szCs w:val="18"/>
          <w:rtl/>
          <w:lang w:bidi="fa-IR"/>
        </w:rPr>
        <w:t>ها و جدول</w:t>
      </w:r>
      <w:r w:rsidR="004506D1" w:rsidRPr="000435C3">
        <w:rPr>
          <w:sz w:val="20"/>
          <w:szCs w:val="18"/>
          <w:rtl/>
          <w:lang w:bidi="fa-IR"/>
        </w:rPr>
        <w:softHyphen/>
      </w:r>
      <w:r w:rsidR="00FD187D" w:rsidRPr="000435C3">
        <w:rPr>
          <w:rFonts w:hint="cs"/>
          <w:sz w:val="20"/>
          <w:szCs w:val="18"/>
          <w:rtl/>
          <w:lang w:bidi="fa-IR"/>
        </w:rPr>
        <w:t xml:space="preserve">ها </w:t>
      </w:r>
    </w:p>
    <w:p w14:paraId="19C08A5C" w14:textId="77777777" w:rsidR="00FD187D" w:rsidRPr="000435C3" w:rsidRDefault="004506D1" w:rsidP="005E0324">
      <w:pPr>
        <w:ind w:firstLine="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مناسب بودن وضعيت شکل‌ها و</w:t>
      </w:r>
      <w:r w:rsidR="00FD187D" w:rsidRPr="000435C3">
        <w:rPr>
          <w:rFonts w:cs="B Nazanin" w:hint="cs"/>
          <w:sz w:val="18"/>
          <w:rtl/>
          <w:lang w:bidi="fa-IR"/>
        </w:rPr>
        <w:t xml:space="preserve"> جدول‌ها</w:t>
      </w:r>
      <w:r w:rsidRPr="000435C3">
        <w:rPr>
          <w:rFonts w:cs="B Nazanin" w:hint="cs"/>
          <w:sz w:val="18"/>
          <w:rtl/>
          <w:lang w:bidi="fa-IR"/>
        </w:rPr>
        <w:t>،</w:t>
      </w:r>
      <w:r w:rsidR="00FD187D" w:rsidRPr="000435C3">
        <w:rPr>
          <w:rFonts w:cs="B Nazanin" w:hint="cs"/>
          <w:sz w:val="18"/>
          <w:rtl/>
          <w:lang w:bidi="fa-IR"/>
        </w:rPr>
        <w:t xml:space="preserve"> در قابل درک بودن مقاله نقش اساسی دارد. جدول‌ها و شکل‌ها بايد در وسط ستون تنظيم شوند. برای اين منظور،</w:t>
      </w:r>
      <w:r w:rsidR="000531BD" w:rsidRPr="000435C3">
        <w:rPr>
          <w:rFonts w:cs="B Nazanin" w:hint="cs"/>
          <w:sz w:val="18"/>
          <w:rtl/>
          <w:lang w:bidi="fa-IR"/>
        </w:rPr>
        <w:t xml:space="preserve"> می</w:t>
      </w:r>
      <w:r w:rsidR="000531BD" w:rsidRPr="000435C3">
        <w:rPr>
          <w:rFonts w:cs="B Nazanin" w:hint="cs"/>
          <w:sz w:val="18"/>
          <w:rtl/>
          <w:lang w:bidi="fa-IR"/>
        </w:rPr>
        <w:softHyphen/>
        <w:t>توان از</w:t>
      </w:r>
      <w:r w:rsidR="00FD187D" w:rsidRPr="000435C3">
        <w:rPr>
          <w:rFonts w:cs="B Nazanin" w:hint="cs"/>
          <w:sz w:val="18"/>
          <w:rtl/>
          <w:lang w:bidi="fa-IR"/>
        </w:rPr>
        <w:t xml:space="preserve"> شيوة </w:t>
      </w:r>
      <w:r w:rsidR="00FD187D" w:rsidRPr="000435C3">
        <w:rPr>
          <w:rFonts w:cs="B Nazanin"/>
          <w:sz w:val="18"/>
          <w:lang w:bidi="fa-IR"/>
        </w:rPr>
        <w:t>Text</w:t>
      </w:r>
      <w:r w:rsidR="00FD187D" w:rsidRPr="000435C3">
        <w:rPr>
          <w:rFonts w:cs="B Nazanin" w:hint="cs"/>
          <w:sz w:val="18"/>
          <w:rtl/>
          <w:lang w:bidi="fa-IR"/>
        </w:rPr>
        <w:t xml:space="preserve"> برای متون داخل نمودارها و شکل‌ها نيز استفاده کرد. برای انتخاب قلم و اندازه آن در متن و عنوان جدول‌ها و شکل‌ها به</w:t>
      </w:r>
      <w:r w:rsidR="00831050" w:rsidRPr="000435C3">
        <w:rPr>
          <w:rFonts w:cs="B Nazanin" w:hint="cs"/>
          <w:sz w:val="18"/>
          <w:rtl/>
          <w:lang w:bidi="fa-IR"/>
        </w:rPr>
        <w:t xml:space="preserve"> جدول (2)</w:t>
      </w:r>
      <w:r w:rsidR="006A7B3C" w:rsidRPr="000435C3">
        <w:rPr>
          <w:rFonts w:cs="B Nazanin" w:hint="cs"/>
          <w:sz w:val="18"/>
          <w:rtl/>
          <w:lang w:bidi="fa-IR"/>
        </w:rPr>
        <w:t xml:space="preserve"> </w:t>
      </w:r>
      <w:r w:rsidR="00FD187D" w:rsidRPr="000435C3">
        <w:rPr>
          <w:rFonts w:cs="B Nazanin" w:hint="cs"/>
          <w:sz w:val="22"/>
          <w:rtl/>
          <w:lang w:bidi="fa-IR"/>
        </w:rPr>
        <w:t>رجو</w:t>
      </w:r>
      <w:r w:rsidR="00FD187D" w:rsidRPr="000435C3">
        <w:rPr>
          <w:rFonts w:cs="B Nazanin" w:hint="cs"/>
          <w:sz w:val="18"/>
          <w:rtl/>
          <w:lang w:bidi="fa-IR"/>
        </w:rPr>
        <w:t>ع شود.</w:t>
      </w:r>
      <w:r w:rsidR="005E2AD1" w:rsidRPr="000435C3">
        <w:rPr>
          <w:rFonts w:cs="B Nazanin" w:hint="cs"/>
          <w:sz w:val="18"/>
          <w:rtl/>
          <w:lang w:bidi="fa-IR"/>
        </w:rPr>
        <w:t xml:space="preserve"> </w:t>
      </w:r>
    </w:p>
    <w:p w14:paraId="0A88B5C1" w14:textId="37884F5A" w:rsidR="00FD187D" w:rsidRPr="000435C3" w:rsidRDefault="00FD187D" w:rsidP="00D815DF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در مورد شکل‌ها، چنانچه امکان </w:t>
      </w:r>
      <w:r w:rsidRPr="000435C3">
        <w:rPr>
          <w:rFonts w:cs="B Nazanin"/>
          <w:sz w:val="18"/>
          <w:lang w:bidi="fa-IR"/>
        </w:rPr>
        <w:t>Copy | Past</w:t>
      </w:r>
      <w:r w:rsidRPr="000435C3">
        <w:rPr>
          <w:rFonts w:cs="B Nazanin" w:hint="cs"/>
          <w:sz w:val="18"/>
          <w:rtl/>
          <w:lang w:bidi="fa-IR"/>
        </w:rPr>
        <w:t xml:space="preserve"> از نرم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افزار اصلی </w:t>
      </w:r>
      <w:r w:rsidRPr="00D815DF">
        <w:rPr>
          <w:rFonts w:cs="B Nazanin" w:hint="cs"/>
          <w:sz w:val="18"/>
          <w:rtl/>
          <w:lang w:bidi="fa-IR"/>
        </w:rPr>
        <w:t>توليدکننده</w:t>
      </w:r>
      <w:r w:rsidRPr="00D815DF">
        <w:rPr>
          <w:rFonts w:cs="Times New Roman" w:hint="cs"/>
          <w:sz w:val="18"/>
          <w:rtl/>
          <w:lang w:bidi="fa-IR"/>
        </w:rPr>
        <w:t> </w:t>
      </w:r>
      <w:r w:rsidRPr="000435C3">
        <w:rPr>
          <w:rFonts w:cs="B Nazanin" w:hint="cs"/>
          <w:sz w:val="18"/>
          <w:rtl/>
          <w:lang w:bidi="fa-IR"/>
        </w:rPr>
        <w:t>شکل</w:t>
      </w:r>
      <w:r w:rsidR="004506D1" w:rsidRPr="000435C3">
        <w:rPr>
          <w:rFonts w:cs="B Nazanin" w:hint="cs"/>
          <w:sz w:val="18"/>
          <w:rtl/>
          <w:lang w:bidi="fa-IR"/>
        </w:rPr>
        <w:t xml:space="preserve"> وجود نداشته باشد، می</w:t>
      </w:r>
      <w:r w:rsidR="004506D1" w:rsidRPr="000435C3">
        <w:rPr>
          <w:rFonts w:cs="B Nazanin"/>
          <w:sz w:val="18"/>
          <w:rtl/>
          <w:lang w:bidi="fa-IR"/>
        </w:rPr>
        <w:softHyphen/>
      </w:r>
      <w:r w:rsidR="004506D1" w:rsidRPr="000435C3">
        <w:rPr>
          <w:rFonts w:cs="B Nazanin" w:hint="cs"/>
          <w:sz w:val="18"/>
          <w:rtl/>
          <w:lang w:bidi="fa-IR"/>
        </w:rPr>
        <w:t>توان</w:t>
      </w:r>
      <w:r w:rsidRPr="000435C3">
        <w:rPr>
          <w:rFonts w:cs="B Nazanin" w:hint="cs"/>
          <w:sz w:val="18"/>
          <w:rtl/>
          <w:lang w:bidi="fa-IR"/>
        </w:rPr>
        <w:t xml:space="preserve"> از ابزار </w:t>
      </w:r>
      <w:r w:rsidRPr="000435C3">
        <w:rPr>
          <w:rFonts w:cs="B Nazanin"/>
          <w:sz w:val="18"/>
          <w:lang w:bidi="fa-IR"/>
        </w:rPr>
        <w:t>Insert | Picture</w:t>
      </w:r>
      <w:r w:rsidRPr="000435C3">
        <w:rPr>
          <w:rFonts w:cs="B Nazanin" w:hint="cs"/>
          <w:sz w:val="18"/>
          <w:rtl/>
          <w:lang w:bidi="fa-IR"/>
        </w:rPr>
        <w:t xml:space="preserve"> استفاده </w:t>
      </w:r>
      <w:r w:rsidR="004506D1" w:rsidRPr="000435C3">
        <w:rPr>
          <w:rFonts w:cs="B Nazanin" w:hint="cs"/>
          <w:sz w:val="18"/>
          <w:rtl/>
          <w:lang w:bidi="fa-IR"/>
        </w:rPr>
        <w:t>نمود</w:t>
      </w:r>
      <w:r w:rsidRPr="000435C3">
        <w:rPr>
          <w:rFonts w:cs="B Nazanin" w:hint="cs"/>
          <w:sz w:val="18"/>
          <w:rtl/>
          <w:lang w:bidi="fa-IR"/>
        </w:rPr>
        <w:t xml:space="preserve">. </w:t>
      </w:r>
      <w:r w:rsidR="00933AB3" w:rsidRPr="000435C3">
        <w:rPr>
          <w:rFonts w:cs="B Nazanin" w:hint="cs"/>
          <w:sz w:val="18"/>
          <w:rtl/>
          <w:lang w:bidi="fa-IR"/>
        </w:rPr>
        <w:t xml:space="preserve">اگر شکل از </w:t>
      </w:r>
      <w:r w:rsidR="00933AB3" w:rsidRPr="00D815DF">
        <w:rPr>
          <w:rFonts w:cs="B Nazanin" w:hint="cs"/>
          <w:sz w:val="18"/>
          <w:rtl/>
          <w:lang w:bidi="fa-IR"/>
        </w:rPr>
        <w:t>نرم</w:t>
      </w:r>
      <w:r w:rsidR="00BD2303" w:rsidRPr="00D815DF">
        <w:rPr>
          <w:rFonts w:cs="B Nazanin" w:hint="cs"/>
          <w:sz w:val="18"/>
          <w:rtl/>
          <w:lang w:bidi="fa-IR"/>
        </w:rPr>
        <w:t>‌</w:t>
      </w:r>
      <w:r w:rsidR="00933AB3" w:rsidRPr="00D815DF">
        <w:rPr>
          <w:rFonts w:cs="B Nazanin" w:hint="cs"/>
          <w:sz w:val="18"/>
          <w:rtl/>
          <w:lang w:bidi="fa-IR"/>
        </w:rPr>
        <w:t xml:space="preserve">افزار </w:t>
      </w:r>
      <w:r w:rsidR="00933AB3" w:rsidRPr="000435C3">
        <w:rPr>
          <w:rFonts w:cs="B Nazanin" w:hint="cs"/>
          <w:sz w:val="18"/>
          <w:rtl/>
          <w:lang w:bidi="fa-IR"/>
        </w:rPr>
        <w:t>مستقيماً</w:t>
      </w:r>
      <w:r w:rsidRPr="000435C3">
        <w:rPr>
          <w:rFonts w:cs="B Nazanin" w:hint="cs"/>
          <w:sz w:val="18"/>
          <w:rtl/>
          <w:lang w:bidi="fa-IR"/>
        </w:rPr>
        <w:t xml:space="preserve"> به محيط </w:t>
      </w:r>
      <w:r w:rsidRPr="000435C3">
        <w:rPr>
          <w:rFonts w:cs="B Nazanin"/>
          <w:sz w:val="18"/>
          <w:lang w:bidi="fa-IR"/>
        </w:rPr>
        <w:t>Word</w:t>
      </w:r>
      <w:r w:rsidRPr="000435C3">
        <w:rPr>
          <w:rFonts w:cs="B Nazanin" w:hint="cs"/>
          <w:sz w:val="18"/>
          <w:rtl/>
        </w:rPr>
        <w:t xml:space="preserve"> آورده شده، بهتر است با استفاده از ابزار </w:t>
      </w:r>
      <w:r w:rsidRPr="000435C3">
        <w:rPr>
          <w:rFonts w:cs="B Nazanin"/>
          <w:sz w:val="18"/>
          <w:lang w:bidi="fa-IR"/>
        </w:rPr>
        <w:t>Edit Picture</w:t>
      </w:r>
      <w:r w:rsidRPr="000435C3">
        <w:rPr>
          <w:rFonts w:cs="B Nazanin" w:hint="cs"/>
          <w:sz w:val="18"/>
          <w:rtl/>
        </w:rPr>
        <w:t xml:space="preserve"> بازبينی و ويرايش شود. </w:t>
      </w:r>
      <w:r w:rsidRPr="000435C3">
        <w:rPr>
          <w:rFonts w:cs="B Nazanin" w:hint="cs"/>
          <w:sz w:val="18"/>
          <w:rtl/>
          <w:lang w:bidi="fa-IR"/>
        </w:rPr>
        <w:t xml:space="preserve">دقت شود که ويژگی </w:t>
      </w:r>
      <w:r w:rsidRPr="000435C3">
        <w:rPr>
          <w:rFonts w:cs="B Nazanin"/>
          <w:sz w:val="18"/>
          <w:lang w:bidi="fa-IR"/>
        </w:rPr>
        <w:t>Layout</w:t>
      </w:r>
      <w:r w:rsidRPr="000435C3">
        <w:rPr>
          <w:rFonts w:cs="B Nazanin" w:hint="cs"/>
          <w:sz w:val="18"/>
          <w:rtl/>
          <w:lang w:bidi="fa-IR"/>
        </w:rPr>
        <w:t xml:space="preserve"> در</w:t>
      </w:r>
      <w:r w:rsidR="00933AB3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 xml:space="preserve">شکل بصورت </w:t>
      </w:r>
      <w:r w:rsidRPr="000435C3">
        <w:rPr>
          <w:rFonts w:cs="B Nazanin"/>
          <w:sz w:val="18"/>
          <w:lang w:bidi="fa-IR"/>
        </w:rPr>
        <w:t>In line with text</w:t>
      </w:r>
      <w:r w:rsidRPr="000435C3">
        <w:rPr>
          <w:rFonts w:cs="B Nazanin" w:hint="cs"/>
          <w:sz w:val="18"/>
          <w:rtl/>
          <w:lang w:bidi="fa-IR"/>
        </w:rPr>
        <w:t xml:space="preserve"> و در</w:t>
      </w:r>
      <w:r w:rsidR="00933AB3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يک سطر مستقل درج شده باشد. در هر حال، شکل‌ها بايد به صورتی واضح و با توضيحات کافی در مقاله درج شوند</w:t>
      </w:r>
      <w:r w:rsidR="005461AB" w:rsidRPr="000435C3">
        <w:rPr>
          <w:rFonts w:cs="B Nazanin" w:hint="cs"/>
          <w:sz w:val="18"/>
          <w:rtl/>
          <w:lang w:bidi="fa-IR"/>
        </w:rPr>
        <w:t>.</w:t>
      </w:r>
      <w:r w:rsidRPr="000435C3">
        <w:rPr>
          <w:rFonts w:cs="B Nazanin" w:hint="cs"/>
          <w:sz w:val="18"/>
          <w:rtl/>
          <w:lang w:bidi="fa-IR"/>
        </w:rPr>
        <w:t xml:space="preserve"> </w:t>
      </w:r>
      <w:r w:rsidR="005461AB" w:rsidRPr="000435C3">
        <w:rPr>
          <w:rFonts w:cs="B Nazanin" w:hint="cs"/>
          <w:sz w:val="18"/>
          <w:rtl/>
          <w:lang w:bidi="fa-IR"/>
        </w:rPr>
        <w:t>عنوان جدول</w:t>
      </w:r>
      <w:r w:rsidR="00933AB3" w:rsidRPr="000435C3">
        <w:rPr>
          <w:rFonts w:cs="B Nazanin"/>
          <w:sz w:val="18"/>
          <w:rtl/>
          <w:lang w:bidi="fa-IR"/>
        </w:rPr>
        <w:softHyphen/>
      </w:r>
      <w:r w:rsidR="005461AB" w:rsidRPr="000435C3">
        <w:rPr>
          <w:rFonts w:cs="B Nazanin" w:hint="cs"/>
          <w:sz w:val="18"/>
          <w:rtl/>
          <w:lang w:bidi="fa-IR"/>
        </w:rPr>
        <w:t>ها و شکل</w:t>
      </w:r>
      <w:r w:rsidR="00933AB3" w:rsidRPr="000435C3">
        <w:rPr>
          <w:rFonts w:cs="B Nazanin"/>
          <w:sz w:val="18"/>
          <w:rtl/>
          <w:lang w:bidi="fa-IR"/>
        </w:rPr>
        <w:softHyphen/>
      </w:r>
      <w:r w:rsidR="005461AB" w:rsidRPr="000435C3">
        <w:rPr>
          <w:rFonts w:cs="B Nazanin" w:hint="cs"/>
          <w:sz w:val="18"/>
          <w:rtl/>
          <w:lang w:bidi="fa-IR"/>
        </w:rPr>
        <w:t>ها</w:t>
      </w:r>
      <w:r w:rsidR="00540AC9" w:rsidRPr="000435C3">
        <w:rPr>
          <w:rFonts w:cs="B Nazanin" w:hint="cs"/>
          <w:sz w:val="18"/>
          <w:rtl/>
          <w:lang w:bidi="fa-IR"/>
        </w:rPr>
        <w:t xml:space="preserve"> باید</w:t>
      </w:r>
      <w:r w:rsidR="005461AB" w:rsidRPr="000435C3">
        <w:rPr>
          <w:rFonts w:cs="B Nazanin" w:hint="cs"/>
          <w:sz w:val="18"/>
          <w:rtl/>
          <w:lang w:bidi="fa-IR"/>
        </w:rPr>
        <w:t xml:space="preserve"> با</w:t>
      </w:r>
      <w:r w:rsidRPr="000435C3">
        <w:rPr>
          <w:rFonts w:cs="B Nazanin" w:hint="cs"/>
          <w:sz w:val="18"/>
          <w:rtl/>
          <w:lang w:bidi="fa-IR"/>
        </w:rPr>
        <w:t xml:space="preserve"> سطرهای قبل و بعد فاصله کافی داشته باشند</w:t>
      </w:r>
      <w:r w:rsidR="00540AC9" w:rsidRPr="000435C3">
        <w:rPr>
          <w:rFonts w:cs="B Nazanin" w:hint="cs"/>
          <w:sz w:val="18"/>
          <w:rtl/>
          <w:lang w:bidi="fa-IR"/>
        </w:rPr>
        <w:t xml:space="preserve"> (</w:t>
      </w:r>
      <w:r w:rsidR="00540AC9" w:rsidRPr="000435C3">
        <w:rPr>
          <w:rFonts w:cs="B Nazanin"/>
          <w:sz w:val="18"/>
          <w:lang w:bidi="fa-IR"/>
        </w:rPr>
        <w:t>Spacing-6pt</w:t>
      </w:r>
      <w:r w:rsidR="00540AC9" w:rsidRPr="000435C3">
        <w:rPr>
          <w:rFonts w:cs="B Nazanin" w:hint="cs"/>
          <w:sz w:val="18"/>
          <w:rtl/>
          <w:lang w:bidi="fa-IR"/>
        </w:rPr>
        <w:t>)</w:t>
      </w:r>
      <w:r w:rsidRPr="000435C3">
        <w:rPr>
          <w:rFonts w:cs="B Nazanin" w:hint="cs"/>
          <w:sz w:val="18"/>
          <w:rtl/>
          <w:lang w:bidi="fa-IR"/>
        </w:rPr>
        <w:t>.</w:t>
      </w:r>
      <w:r w:rsidR="00EB6032" w:rsidRPr="000435C3">
        <w:rPr>
          <w:rFonts w:cs="B Nazanin" w:hint="cs"/>
          <w:sz w:val="18"/>
          <w:rtl/>
          <w:lang w:bidi="fa-IR"/>
        </w:rPr>
        <w:t xml:space="preserve"> بین انتهای هر جدول با خط بعدی و همچنین بین شکل و خط بالایی، یک خط فاصله قرار می</w:t>
      </w:r>
      <w:r w:rsidR="00EB6032" w:rsidRPr="000435C3">
        <w:rPr>
          <w:rFonts w:cs="B Nazanin"/>
          <w:sz w:val="18"/>
          <w:rtl/>
          <w:lang w:bidi="fa-IR"/>
        </w:rPr>
        <w:softHyphen/>
      </w:r>
      <w:r w:rsidR="00EB6032" w:rsidRPr="000435C3">
        <w:rPr>
          <w:rFonts w:cs="B Nazanin" w:hint="cs"/>
          <w:sz w:val="18"/>
          <w:rtl/>
          <w:lang w:bidi="fa-IR"/>
        </w:rPr>
        <w:t>گیرد</w:t>
      </w:r>
      <w:r w:rsidR="002B6352" w:rsidRPr="000435C3">
        <w:rPr>
          <w:rFonts w:cs="B Nazanin" w:hint="cs"/>
          <w:sz w:val="18"/>
          <w:rtl/>
          <w:lang w:bidi="fa-IR"/>
        </w:rPr>
        <w:t>، مگر اینکه جدول در انتهای صفحه و یا شکل در بالای صفحه قرار گرفته باشد</w:t>
      </w:r>
      <w:r w:rsidR="00EB6032" w:rsidRPr="000435C3">
        <w:rPr>
          <w:rFonts w:cs="B Nazanin" w:hint="cs"/>
          <w:sz w:val="18"/>
          <w:rtl/>
          <w:lang w:bidi="fa-IR"/>
        </w:rPr>
        <w:t>.</w:t>
      </w:r>
    </w:p>
    <w:p w14:paraId="39B167C8" w14:textId="77777777" w:rsidR="005D5A21" w:rsidRPr="000435C3" w:rsidRDefault="007A2684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22"/>
          <w:rtl/>
          <w:lang w:bidi="fa-IR"/>
        </w:rPr>
        <w:t xml:space="preserve">در </w:t>
      </w:r>
      <w:r w:rsidR="00831050" w:rsidRPr="000435C3">
        <w:rPr>
          <w:rFonts w:cs="B Nazanin" w:hint="cs"/>
          <w:sz w:val="22"/>
          <w:rtl/>
          <w:lang w:bidi="fa-IR"/>
        </w:rPr>
        <w:t xml:space="preserve">شکل (1) </w:t>
      </w:r>
      <w:r w:rsidR="00FD187D" w:rsidRPr="000435C3">
        <w:rPr>
          <w:rFonts w:cs="B Nazanin" w:hint="cs"/>
          <w:sz w:val="22"/>
          <w:rtl/>
          <w:lang w:bidi="fa-IR"/>
        </w:rPr>
        <w:t>نمونه</w:t>
      </w:r>
      <w:r w:rsidR="00FD187D" w:rsidRPr="000435C3">
        <w:rPr>
          <w:rFonts w:cs="B Nazanin" w:hint="cs"/>
          <w:sz w:val="18"/>
          <w:rtl/>
          <w:lang w:bidi="fa-IR"/>
        </w:rPr>
        <w:t>‏‌ای از چگونگی تنظيمات و توضيحات لازم برای يک شکل</w:t>
      </w:r>
      <w:r w:rsidR="00F42D54" w:rsidRPr="000435C3">
        <w:rPr>
          <w:rFonts w:cs="B Nazanin" w:hint="cs"/>
          <w:sz w:val="18"/>
          <w:rtl/>
          <w:lang w:bidi="fa-IR"/>
        </w:rPr>
        <w:t>،</w:t>
      </w:r>
      <w:r w:rsidR="00FD187D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نشان داده شده است</w:t>
      </w:r>
      <w:r w:rsidR="00FD187D" w:rsidRPr="000435C3">
        <w:rPr>
          <w:rFonts w:cs="B Nazanin" w:hint="cs"/>
          <w:sz w:val="18"/>
          <w:rtl/>
          <w:lang w:bidi="fa-IR"/>
        </w:rPr>
        <w:t>.</w:t>
      </w:r>
    </w:p>
    <w:p w14:paraId="65E7461C" w14:textId="77777777" w:rsidR="0075693C" w:rsidRPr="000435C3" w:rsidRDefault="0075693C" w:rsidP="00733FC9">
      <w:pPr>
        <w:rPr>
          <w:rFonts w:cs="B Nazanin"/>
          <w:sz w:val="18"/>
          <w:rtl/>
          <w:lang w:bidi="fa-IR"/>
        </w:rPr>
      </w:pPr>
    </w:p>
    <w:p w14:paraId="747993EF" w14:textId="77777777" w:rsidR="005D5A21" w:rsidRPr="000435C3" w:rsidRDefault="004D3487" w:rsidP="00733FC9">
      <w:pPr>
        <w:jc w:val="center"/>
        <w:rPr>
          <w:rFonts w:cs="B Nazanin"/>
          <w:sz w:val="18"/>
          <w:rtl/>
          <w:lang w:bidi="fa-IR"/>
        </w:rPr>
      </w:pPr>
      <w:r w:rsidRPr="000435C3">
        <w:rPr>
          <w:rFonts w:cs="B Mitra"/>
          <w:noProof/>
        </w:rPr>
        <w:drawing>
          <wp:inline distT="0" distB="0" distL="0" distR="0" wp14:anchorId="2A6E649C" wp14:editId="56CFEECE">
            <wp:extent cx="2624455" cy="1330325"/>
            <wp:effectExtent l="0" t="0" r="4445" b="3175"/>
            <wp:docPr id="2" name="Picture 2" descr="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D2A03" w14:textId="77777777" w:rsidR="00FD187D" w:rsidRPr="005245A2" w:rsidRDefault="00FD187D" w:rsidP="004D3487">
      <w:pPr>
        <w:pStyle w:val="Caption"/>
        <w:spacing w:before="0" w:after="240"/>
        <w:rPr>
          <w:rFonts w:cs="B Nazanin"/>
          <w:sz w:val="16"/>
          <w:szCs w:val="16"/>
          <w:rtl/>
        </w:rPr>
      </w:pPr>
      <w:bookmarkStart w:id="7" w:name="_Ref270769847"/>
      <w:bookmarkStart w:id="8" w:name="_Ref270769611"/>
      <w:r w:rsidRPr="005245A2">
        <w:rPr>
          <w:rFonts w:cs="B Nazanin"/>
          <w:sz w:val="16"/>
          <w:szCs w:val="16"/>
          <w:rtl/>
        </w:rPr>
        <w:t>شکل</w:t>
      </w:r>
      <w:r w:rsidRPr="005245A2">
        <w:rPr>
          <w:rFonts w:cs="B Nazanin" w:hint="cs"/>
          <w:sz w:val="16"/>
          <w:szCs w:val="16"/>
          <w:rtl/>
        </w:rPr>
        <w:t xml:space="preserve"> (</w:t>
      </w:r>
      <w:r w:rsidR="00831050" w:rsidRPr="005245A2">
        <w:rPr>
          <w:rFonts w:cs="B Nazanin" w:hint="cs"/>
          <w:sz w:val="16"/>
          <w:szCs w:val="16"/>
          <w:rtl/>
        </w:rPr>
        <w:t>1</w:t>
      </w:r>
      <w:r w:rsidRPr="005245A2">
        <w:rPr>
          <w:rFonts w:cs="B Nazanin" w:hint="cs"/>
          <w:sz w:val="16"/>
          <w:szCs w:val="16"/>
          <w:rtl/>
        </w:rPr>
        <w:t>)</w:t>
      </w:r>
      <w:bookmarkEnd w:id="7"/>
      <w:r w:rsidRPr="005245A2">
        <w:rPr>
          <w:rFonts w:cs="B Nazanin"/>
          <w:sz w:val="16"/>
          <w:szCs w:val="16"/>
          <w:rtl/>
        </w:rPr>
        <w:t>:</w:t>
      </w:r>
      <w:r w:rsidR="00AC61CE" w:rsidRPr="005245A2">
        <w:rPr>
          <w:rFonts w:cs="B Nazanin" w:hint="cs"/>
          <w:sz w:val="16"/>
          <w:szCs w:val="16"/>
          <w:rtl/>
        </w:rPr>
        <w:t xml:space="preserve"> </w:t>
      </w:r>
      <w:bookmarkEnd w:id="8"/>
      <w:r w:rsidR="004D3487" w:rsidRPr="005245A2">
        <w:rPr>
          <w:rFonts w:cs="B Nazanin" w:hint="cs"/>
          <w:sz w:val="16"/>
          <w:szCs w:val="16"/>
          <w:rtl/>
          <w:lang w:bidi="fa-IR"/>
        </w:rPr>
        <w:t>نمودار شماتیکی از قانون کشش- جدایش</w:t>
      </w:r>
    </w:p>
    <w:p w14:paraId="1AB1AE67" w14:textId="77777777" w:rsidR="00FD187D" w:rsidRPr="000435C3" w:rsidRDefault="001D7961" w:rsidP="00733FC9">
      <w:pPr>
        <w:pStyle w:val="Heading3"/>
        <w:numPr>
          <w:ilvl w:val="0"/>
          <w:numId w:val="0"/>
        </w:numPr>
        <w:spacing w:before="60"/>
        <w:rPr>
          <w:sz w:val="20"/>
          <w:szCs w:val="18"/>
          <w:rtl/>
          <w:lang w:bidi="fa-IR"/>
        </w:rPr>
      </w:pPr>
      <w:r w:rsidRPr="000435C3">
        <w:rPr>
          <w:rFonts w:hint="cs"/>
          <w:sz w:val="20"/>
          <w:szCs w:val="18"/>
          <w:rtl/>
          <w:lang w:bidi="fa-IR"/>
        </w:rPr>
        <w:t xml:space="preserve">2-2-2- </w:t>
      </w:r>
      <w:r w:rsidR="00FD187D" w:rsidRPr="000435C3">
        <w:rPr>
          <w:rFonts w:hint="cs"/>
          <w:sz w:val="20"/>
          <w:szCs w:val="18"/>
          <w:rtl/>
          <w:lang w:bidi="fa-IR"/>
        </w:rPr>
        <w:t>روابط رياضی</w:t>
      </w:r>
    </w:p>
    <w:p w14:paraId="2D7C5BE4" w14:textId="404EE9DC" w:rsidR="00FD187D" w:rsidRPr="00D815DF" w:rsidRDefault="00FD187D" w:rsidP="00BD2303">
      <w:pPr>
        <w:ind w:firstLine="0"/>
        <w:rPr>
          <w:rFonts w:cs="B Nazanin"/>
          <w:sz w:val="18"/>
          <w:rtl/>
          <w:lang w:bidi="fa-IR"/>
        </w:rPr>
      </w:pPr>
      <w:r w:rsidRPr="00D815DF">
        <w:rPr>
          <w:rFonts w:cs="B Nazanin" w:hint="cs"/>
          <w:sz w:val="18"/>
          <w:rtl/>
          <w:lang w:bidi="fa-IR"/>
        </w:rPr>
        <w:t>برای نوشتن روابط رياضی</w:t>
      </w:r>
      <w:r w:rsidR="00AC61CE" w:rsidRPr="00D815DF">
        <w:rPr>
          <w:rFonts w:cs="B Nazanin" w:hint="cs"/>
          <w:sz w:val="18"/>
          <w:rtl/>
          <w:lang w:bidi="fa-IR"/>
        </w:rPr>
        <w:t xml:space="preserve"> باید از</w:t>
      </w:r>
      <w:r w:rsidRPr="00D815DF">
        <w:rPr>
          <w:rFonts w:cs="B Nazanin" w:hint="cs"/>
          <w:sz w:val="18"/>
          <w:rtl/>
          <w:lang w:bidi="fa-IR"/>
        </w:rPr>
        <w:t xml:space="preserve"> ابزار</w:t>
      </w:r>
      <w:r w:rsidR="000531BD" w:rsidRPr="00D815DF">
        <w:rPr>
          <w:rFonts w:cs="B Nazanin" w:hint="cs"/>
          <w:sz w:val="18"/>
          <w:rtl/>
          <w:lang w:bidi="fa-IR"/>
        </w:rPr>
        <w:t xml:space="preserve"> فرمول</w:t>
      </w:r>
      <w:r w:rsidR="000531BD" w:rsidRPr="00D815DF">
        <w:rPr>
          <w:rFonts w:cs="B Nazanin"/>
          <w:sz w:val="18"/>
          <w:rtl/>
          <w:lang w:bidi="fa-IR"/>
        </w:rPr>
        <w:softHyphen/>
      </w:r>
      <w:r w:rsidR="000531BD" w:rsidRPr="00D815DF">
        <w:rPr>
          <w:rFonts w:cs="B Nazanin" w:hint="cs"/>
          <w:sz w:val="18"/>
          <w:rtl/>
          <w:lang w:bidi="fa-IR"/>
        </w:rPr>
        <w:t>نویس</w:t>
      </w:r>
      <w:r w:rsidRPr="00D815DF">
        <w:rPr>
          <w:rFonts w:cs="B Nazanin" w:hint="cs"/>
          <w:sz w:val="18"/>
          <w:rtl/>
          <w:lang w:bidi="fa-IR"/>
        </w:rPr>
        <w:t xml:space="preserve"> </w:t>
      </w:r>
      <w:r w:rsidR="000531BD" w:rsidRPr="00D815DF">
        <w:rPr>
          <w:rFonts w:cs="B Nazanin" w:hint="cs"/>
          <w:sz w:val="18"/>
          <w:rtl/>
          <w:lang w:bidi="fa-IR"/>
        </w:rPr>
        <w:t>(</w:t>
      </w:r>
      <w:r w:rsidRPr="00D815DF">
        <w:rPr>
          <w:rFonts w:cs="B Nazanin"/>
          <w:sz w:val="18"/>
          <w:lang w:bidi="fa-IR"/>
        </w:rPr>
        <w:t>Equation Editor</w:t>
      </w:r>
      <w:r w:rsidR="000531BD" w:rsidRPr="00D815DF">
        <w:rPr>
          <w:rFonts w:cs="B Nazanin" w:hint="cs"/>
          <w:sz w:val="18"/>
          <w:rtl/>
          <w:lang w:bidi="fa-IR"/>
        </w:rPr>
        <w:t>)</w:t>
      </w:r>
      <w:r w:rsidRPr="00D815DF">
        <w:rPr>
          <w:rFonts w:cs="B Nazanin" w:hint="cs"/>
          <w:sz w:val="18"/>
          <w:rtl/>
          <w:lang w:bidi="fa-IR"/>
        </w:rPr>
        <w:t xml:space="preserve"> </w:t>
      </w:r>
      <w:r w:rsidR="00AC61CE" w:rsidRPr="00D815DF">
        <w:rPr>
          <w:rFonts w:cs="B Nazanin" w:hint="cs"/>
          <w:sz w:val="18"/>
          <w:rtl/>
          <w:lang w:bidi="fa-IR"/>
        </w:rPr>
        <w:t>استفاده نمود</w:t>
      </w:r>
      <w:r w:rsidRPr="00D815DF">
        <w:rPr>
          <w:rFonts w:cs="B Nazanin" w:hint="cs"/>
          <w:sz w:val="18"/>
          <w:rtl/>
          <w:lang w:bidi="fa-IR"/>
        </w:rPr>
        <w:t>. تمامی نمادهای مورد نياز در اين ابزار پيش</w:t>
      </w:r>
      <w:r w:rsidR="00BD2303" w:rsidRPr="00D815DF">
        <w:rPr>
          <w:rFonts w:cs="B Nazanin" w:hint="cs"/>
          <w:sz w:val="18"/>
          <w:rtl/>
          <w:lang w:bidi="fa-IR"/>
        </w:rPr>
        <w:t>‌</w:t>
      </w:r>
      <w:r w:rsidRPr="00D815DF">
        <w:rPr>
          <w:rFonts w:cs="B Nazanin" w:hint="cs"/>
          <w:sz w:val="18"/>
          <w:rtl/>
          <w:lang w:bidi="fa-IR"/>
        </w:rPr>
        <w:t>بينی شده است.</w:t>
      </w:r>
    </w:p>
    <w:p w14:paraId="16DE15B1" w14:textId="77777777" w:rsidR="00FD187D" w:rsidRPr="000435C3" w:rsidRDefault="00FD187D" w:rsidP="00733FC9">
      <w:p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توضيحات تمام متغيرها، پارامترها و نمادهای جديد در روابط، چ</w:t>
      </w:r>
      <w:r w:rsidR="005D5A21" w:rsidRPr="000435C3">
        <w:rPr>
          <w:rFonts w:cs="B Nazanin" w:hint="cs"/>
          <w:sz w:val="18"/>
          <w:rtl/>
          <w:lang w:bidi="fa-IR"/>
        </w:rPr>
        <w:t>نانچه پيش از آن توضيح داده نشده</w:t>
      </w:r>
      <w:r w:rsidR="005D5A21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اند، بايد بدون فاصله</w:t>
      </w:r>
      <w:r w:rsidR="0042457F" w:rsidRPr="000435C3">
        <w:rPr>
          <w:rFonts w:cs="B Nazanin" w:hint="cs"/>
          <w:sz w:val="18"/>
          <w:rtl/>
          <w:lang w:bidi="fa-IR"/>
        </w:rPr>
        <w:t xml:space="preserve"> بعد از رابطه بيان شوند. مانند</w:t>
      </w:r>
      <w:r w:rsidR="00831050" w:rsidRPr="000435C3">
        <w:rPr>
          <w:rFonts w:cs="B Nazanin" w:hint="cs"/>
          <w:sz w:val="18"/>
          <w:rtl/>
          <w:lang w:bidi="fa-IR"/>
        </w:rPr>
        <w:t xml:space="preserve"> رابطه (1)</w:t>
      </w:r>
      <w:r w:rsidR="0042457F" w:rsidRPr="000435C3">
        <w:rPr>
          <w:rFonts w:cs="B Nazanin" w:hint="cs"/>
          <w:sz w:val="18"/>
          <w:rtl/>
          <w:lang w:bidi="fa-IR"/>
        </w:rPr>
        <w:t xml:space="preserve">: </w:t>
      </w:r>
      <w:r w:rsidRPr="000435C3">
        <w:rPr>
          <w:rFonts w:cs="B Nazanin" w:hint="cs"/>
          <w:sz w:val="18"/>
          <w:rtl/>
          <w:lang w:bidi="fa-IR"/>
        </w:rPr>
        <w:t xml:space="preserve"> </w:t>
      </w:r>
    </w:p>
    <w:tbl>
      <w:tblPr>
        <w:bidiVisual/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029"/>
        <w:gridCol w:w="6374"/>
      </w:tblGrid>
      <w:tr w:rsidR="00FD187D" w:rsidRPr="000435C3" w14:paraId="5ADEAB6A" w14:textId="77777777" w:rsidTr="00E812FB">
        <w:tc>
          <w:tcPr>
            <w:tcW w:w="1029" w:type="dxa"/>
            <w:vAlign w:val="center"/>
          </w:tcPr>
          <w:p w14:paraId="60F2F54D" w14:textId="77777777" w:rsidR="00FD187D" w:rsidRPr="000435C3" w:rsidRDefault="0042457F" w:rsidP="00733FC9">
            <w:pPr>
              <w:pStyle w:val="Caption"/>
              <w:keepNext/>
              <w:jc w:val="left"/>
              <w:rPr>
                <w:rFonts w:cs="B Nazanin"/>
                <w:b/>
                <w:bCs w:val="0"/>
                <w:sz w:val="20"/>
                <w:rtl/>
              </w:rPr>
            </w:pPr>
            <w:bookmarkStart w:id="9" w:name="_Ref462668917"/>
            <w:r w:rsidRPr="000435C3">
              <w:rPr>
                <w:rFonts w:cs="B Nazanin"/>
                <w:b/>
                <w:bCs w:val="0"/>
                <w:sz w:val="20"/>
                <w:rtl/>
                <w:lang w:bidi="fa-IR"/>
              </w:rPr>
              <w:lastRenderedPageBreak/>
              <w:t xml:space="preserve"> </w:t>
            </w:r>
            <w:bookmarkStart w:id="10" w:name="_Ref270761713"/>
            <w:r w:rsidR="00FD187D" w:rsidRPr="000435C3">
              <w:rPr>
                <w:rFonts w:cs="B Nazanin"/>
                <w:b/>
                <w:bCs w:val="0"/>
                <w:sz w:val="20"/>
                <w:rtl/>
                <w:lang w:bidi="fa-IR"/>
              </w:rPr>
              <w:t>(</w:t>
            </w:r>
            <w:r w:rsidR="00831050" w:rsidRPr="000435C3">
              <w:rPr>
                <w:rFonts w:cs="B Nazanin" w:hint="cs"/>
                <w:b/>
                <w:bCs w:val="0"/>
                <w:sz w:val="20"/>
                <w:rtl/>
              </w:rPr>
              <w:t>1</w:t>
            </w:r>
            <w:r w:rsidR="00FD187D" w:rsidRPr="000435C3">
              <w:rPr>
                <w:rFonts w:cs="B Nazanin"/>
                <w:b/>
                <w:bCs w:val="0"/>
                <w:sz w:val="20"/>
                <w:rtl/>
                <w:lang w:bidi="fa-IR"/>
              </w:rPr>
              <w:t>)</w:t>
            </w:r>
            <w:bookmarkEnd w:id="9"/>
            <w:bookmarkEnd w:id="10"/>
          </w:p>
        </w:tc>
        <w:tc>
          <w:tcPr>
            <w:tcW w:w="6374" w:type="dxa"/>
            <w:vAlign w:val="center"/>
          </w:tcPr>
          <w:p w14:paraId="63B9682E" w14:textId="77777777" w:rsidR="00FD187D" w:rsidRPr="000435C3" w:rsidRDefault="009F257F" w:rsidP="00733FC9">
            <w:pPr>
              <w:pStyle w:val="Equation"/>
              <w:widowControl w:val="0"/>
              <w:spacing w:line="228" w:lineRule="auto"/>
              <w:ind w:left="0" w:firstLine="0"/>
              <w:rPr>
                <w:rFonts w:cs="B Nazanin"/>
                <w:sz w:val="18"/>
              </w:rPr>
            </w:pPr>
            <w:r w:rsidRPr="000435C3">
              <w:rPr>
                <w:rFonts w:cs="B Nazanin"/>
                <w:position w:val="-24"/>
                <w:sz w:val="18"/>
              </w:rPr>
              <w:object w:dxaOrig="700" w:dyaOrig="620" w14:anchorId="4163AB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23.25pt" o:ole="" fillcolor="window">
                  <v:imagedata r:id="rId9" o:title=""/>
                </v:shape>
                <o:OLEObject Type="Embed" ProgID="Equation.3" ShapeID="_x0000_i1025" DrawAspect="Content" ObjectID="_1824800860" r:id="rId10"/>
              </w:object>
            </w:r>
            <w:r w:rsidR="00FD187D" w:rsidRPr="000435C3">
              <w:rPr>
                <w:rFonts w:cs="B Nazanin"/>
                <w:sz w:val="18"/>
              </w:rPr>
              <w:t xml:space="preserve">             </w:t>
            </w:r>
          </w:p>
        </w:tc>
      </w:tr>
    </w:tbl>
    <w:p w14:paraId="2B62E145" w14:textId="77777777" w:rsidR="00166BD2" w:rsidRPr="000435C3" w:rsidRDefault="00FD187D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/>
          <w:sz w:val="18"/>
          <w:rtl/>
        </w:rPr>
        <w:t>كه در</w:t>
      </w:r>
      <w:r w:rsidR="00933AB3" w:rsidRPr="000435C3">
        <w:rPr>
          <w:rFonts w:cs="B Nazanin" w:hint="cs"/>
          <w:sz w:val="18"/>
          <w:rtl/>
        </w:rPr>
        <w:t xml:space="preserve"> </w:t>
      </w:r>
      <w:r w:rsidRPr="000435C3">
        <w:rPr>
          <w:rFonts w:cs="B Nazanin"/>
          <w:sz w:val="18"/>
          <w:rtl/>
        </w:rPr>
        <w:t>آن</w:t>
      </w:r>
      <w:r w:rsidR="005D5A21" w:rsidRPr="000435C3">
        <w:rPr>
          <w:rFonts w:cs="B Nazanin" w:hint="cs"/>
          <w:sz w:val="18"/>
          <w:rtl/>
        </w:rPr>
        <w:t xml:space="preserve"> </w:t>
      </w:r>
      <w:r w:rsidR="00AC61CE" w:rsidRPr="000435C3">
        <w:rPr>
          <w:rFonts w:cs="B Nazanin"/>
          <w:position w:val="-6"/>
          <w:sz w:val="18"/>
        </w:rPr>
        <w:object w:dxaOrig="240" w:dyaOrig="220" w14:anchorId="27C74E09">
          <v:shape id="_x0000_i1026" type="#_x0000_t75" style="width:9.75pt;height:9.75pt" o:ole="" fillcolor="window">
            <v:imagedata r:id="rId11" o:title=""/>
          </v:shape>
          <o:OLEObject Type="Embed" ProgID="Equation.3" ShapeID="_x0000_i1026" DrawAspect="Content" ObjectID="_1824800861" r:id="rId12"/>
        </w:object>
      </w:r>
      <w:r w:rsidRPr="000435C3">
        <w:rPr>
          <w:rFonts w:cs="B Nazanin"/>
          <w:sz w:val="18"/>
          <w:rtl/>
        </w:rPr>
        <w:t xml:space="preserve"> </w:t>
      </w:r>
      <w:r w:rsidR="00AC61CE" w:rsidRPr="000435C3">
        <w:rPr>
          <w:rFonts w:cs="B Nazanin" w:hint="cs"/>
          <w:sz w:val="18"/>
          <w:rtl/>
        </w:rPr>
        <w:t>تنش</w:t>
      </w:r>
      <w:r w:rsidRPr="000435C3">
        <w:rPr>
          <w:rFonts w:cs="B Nazanin" w:hint="cs"/>
          <w:sz w:val="18"/>
          <w:rtl/>
        </w:rPr>
        <w:t>،</w:t>
      </w:r>
      <w:r w:rsidR="00AC61CE" w:rsidRPr="000435C3">
        <w:rPr>
          <w:rFonts w:cs="B Nazanin" w:hint="cs"/>
          <w:sz w:val="18"/>
          <w:rtl/>
        </w:rPr>
        <w:t xml:space="preserve"> </w:t>
      </w:r>
      <w:r w:rsidR="00AC61CE" w:rsidRPr="000435C3">
        <w:rPr>
          <w:rFonts w:cs="B Nazanin"/>
          <w:i/>
          <w:iCs/>
          <w:sz w:val="18"/>
        </w:rPr>
        <w:t>F</w:t>
      </w:r>
      <w:r w:rsidRPr="000435C3">
        <w:rPr>
          <w:rFonts w:cs="B Nazanin" w:hint="cs"/>
          <w:sz w:val="18"/>
          <w:rtl/>
        </w:rPr>
        <w:t xml:space="preserve"> </w:t>
      </w:r>
      <w:r w:rsidR="00AC61CE" w:rsidRPr="000435C3">
        <w:rPr>
          <w:rFonts w:cs="B Nazanin" w:hint="cs"/>
          <w:sz w:val="18"/>
          <w:rtl/>
        </w:rPr>
        <w:t xml:space="preserve"> نیروی وارد بر سطح و </w:t>
      </w:r>
      <w:r w:rsidR="00AC61CE" w:rsidRPr="000435C3">
        <w:rPr>
          <w:rFonts w:cs="B Nazanin"/>
          <w:i/>
          <w:iCs/>
          <w:sz w:val="18"/>
        </w:rPr>
        <w:t>A</w:t>
      </w:r>
      <w:r w:rsidRPr="000435C3">
        <w:rPr>
          <w:rFonts w:cs="B Nazanin" w:hint="cs"/>
          <w:sz w:val="18"/>
          <w:rtl/>
          <w:lang w:bidi="fa-IR"/>
        </w:rPr>
        <w:t xml:space="preserve"> </w:t>
      </w:r>
      <w:r w:rsidR="00AC61CE" w:rsidRPr="000435C3">
        <w:rPr>
          <w:rFonts w:cs="B Nazanin" w:hint="cs"/>
          <w:sz w:val="18"/>
          <w:rtl/>
          <w:lang w:bidi="fa-IR"/>
        </w:rPr>
        <w:t xml:space="preserve"> سطح اعمال نیرو است.</w:t>
      </w:r>
    </w:p>
    <w:p w14:paraId="0B68CCCA" w14:textId="5AC43867" w:rsidR="00E07FC5" w:rsidRPr="000435C3" w:rsidRDefault="001906E4" w:rsidP="001906E4">
      <w:pPr>
        <w:pStyle w:val="Heading2"/>
        <w:numPr>
          <w:ilvl w:val="0"/>
          <w:numId w:val="0"/>
        </w:numPr>
        <w:spacing w:line="228" w:lineRule="auto"/>
        <w:rPr>
          <w:rFonts w:cs="B Nazanin"/>
          <w:szCs w:val="20"/>
          <w:rtl/>
          <w:lang w:bidi="fa-IR"/>
        </w:rPr>
      </w:pPr>
      <w:r>
        <w:rPr>
          <w:rFonts w:cs="B Nazanin" w:hint="cs"/>
          <w:szCs w:val="20"/>
          <w:rtl/>
          <w:lang w:bidi="fa-IR"/>
        </w:rPr>
        <w:t xml:space="preserve">3-2- </w:t>
      </w:r>
      <w:r w:rsidR="00BD2303">
        <w:rPr>
          <w:rFonts w:cs="B Nazanin" w:hint="cs"/>
          <w:szCs w:val="20"/>
          <w:rtl/>
          <w:lang w:bidi="fa-IR"/>
        </w:rPr>
        <w:t xml:space="preserve">ويژگی‌های </w:t>
      </w:r>
      <w:r w:rsidR="00BD2303" w:rsidRPr="00D815DF">
        <w:rPr>
          <w:rFonts w:cs="B Nazanin" w:hint="cs"/>
          <w:szCs w:val="20"/>
          <w:rtl/>
          <w:lang w:bidi="fa-IR"/>
        </w:rPr>
        <w:t>نتیجه</w:t>
      </w:r>
    </w:p>
    <w:p w14:paraId="4E85281D" w14:textId="77777777" w:rsidR="00E07FC5" w:rsidRPr="000435C3" w:rsidRDefault="00E07FC5" w:rsidP="005E0324">
      <w:pPr>
        <w:ind w:firstLine="0"/>
        <w:rPr>
          <w:rFonts w:cs="B Nazanin"/>
          <w:sz w:val="18"/>
          <w:szCs w:val="20"/>
          <w:rtl/>
          <w:lang w:bidi="fa-IR"/>
        </w:rPr>
      </w:pPr>
      <w:r w:rsidRPr="000435C3">
        <w:rPr>
          <w:rFonts w:cs="B Nazanin" w:hint="cs"/>
          <w:rtl/>
          <w:lang w:bidi="fa-IR"/>
        </w:rPr>
        <w:t>در اين بخش، نکات مهم در</w:t>
      </w:r>
      <w:r w:rsidR="005D5A21" w:rsidRPr="000435C3">
        <w:rPr>
          <w:rFonts w:cs="B Nazanin" w:hint="cs"/>
          <w:rtl/>
          <w:lang w:bidi="fa-IR"/>
        </w:rPr>
        <w:t xml:space="preserve"> </w:t>
      </w:r>
      <w:r w:rsidRPr="000435C3">
        <w:rPr>
          <w:rFonts w:cs="B Nazanin" w:hint="cs"/>
          <w:rtl/>
          <w:lang w:bidi="fa-IR"/>
        </w:rPr>
        <w:t>کار انجام شده بطور خلاصه مرور شده و نتايج برگرفته از آن توضيح داده مي‌شود. سهم علمي‌</w:t>
      </w:r>
      <w:r w:rsidR="005D5A21" w:rsidRPr="000435C3">
        <w:rPr>
          <w:rFonts w:cs="B Nazanin" w:hint="cs"/>
          <w:rtl/>
          <w:lang w:bidi="fa-IR"/>
        </w:rPr>
        <w:t xml:space="preserve"> </w:t>
      </w:r>
      <w:r w:rsidRPr="000435C3">
        <w:rPr>
          <w:rFonts w:cs="B Nazanin" w:hint="cs"/>
          <w:rtl/>
          <w:lang w:bidi="fa-IR"/>
        </w:rPr>
        <w:t>مقاله (</w:t>
      </w:r>
      <w:r w:rsidRPr="000435C3">
        <w:rPr>
          <w:rFonts w:cs="B Nazanin"/>
          <w:sz w:val="18"/>
          <w:szCs w:val="20"/>
          <w:lang w:bidi="fa-IR"/>
        </w:rPr>
        <w:t>Contribution</w:t>
      </w:r>
      <w:r w:rsidRPr="000435C3">
        <w:rPr>
          <w:rFonts w:cs="B Nazanin" w:hint="cs"/>
          <w:rtl/>
          <w:lang w:bidi="fa-IR"/>
        </w:rPr>
        <w:t>) بايد در بخش نتيجه مورد تصريح واقع شود. هرگز عين مطالب چکيده در</w:t>
      </w:r>
      <w:r w:rsidR="005D5A21" w:rsidRPr="000435C3">
        <w:rPr>
          <w:rFonts w:cs="B Nazanin" w:hint="cs"/>
          <w:rtl/>
          <w:lang w:bidi="fa-IR"/>
        </w:rPr>
        <w:t xml:space="preserve"> </w:t>
      </w:r>
      <w:r w:rsidRPr="000435C3">
        <w:rPr>
          <w:rFonts w:cs="B Nazanin" w:hint="cs"/>
          <w:rtl/>
          <w:lang w:bidi="fa-IR"/>
        </w:rPr>
        <w:t>اين بخش آورده نشود. بخش نتيجه مي‌تواند به کاربر</w:t>
      </w:r>
      <w:r w:rsidR="00163555" w:rsidRPr="000435C3">
        <w:rPr>
          <w:rFonts w:cs="B Nazanin" w:hint="cs"/>
          <w:rtl/>
          <w:lang w:bidi="fa-IR"/>
        </w:rPr>
        <w:t>دهای پژوهش انجام شده اشاره کند</w:t>
      </w:r>
      <w:r w:rsidRPr="000435C3">
        <w:rPr>
          <w:rFonts w:cs="B Nazanin" w:hint="cs"/>
          <w:rtl/>
          <w:lang w:bidi="fa-IR"/>
        </w:rPr>
        <w:t xml:space="preserve"> و</w:t>
      </w:r>
      <w:r w:rsidR="005D5A21" w:rsidRPr="000435C3">
        <w:rPr>
          <w:rFonts w:cs="B Nazanin" w:hint="cs"/>
          <w:rtl/>
          <w:lang w:bidi="fa-IR"/>
        </w:rPr>
        <w:t xml:space="preserve"> </w:t>
      </w:r>
      <w:r w:rsidRPr="000435C3">
        <w:rPr>
          <w:rFonts w:cs="B Nazanin" w:hint="cs"/>
          <w:rtl/>
          <w:lang w:bidi="fa-IR"/>
        </w:rPr>
        <w:t>يا گسترش موضوع بحث را به زمينه</w:t>
      </w:r>
      <w:r w:rsidRPr="000435C3">
        <w:rPr>
          <w:rFonts w:cs="B Nazanin" w:hint="eastAsia"/>
          <w:rtl/>
          <w:lang w:bidi="fa-IR"/>
        </w:rPr>
        <w:t>‌ها</w:t>
      </w:r>
      <w:r w:rsidRPr="000435C3">
        <w:rPr>
          <w:rFonts w:cs="B Nazanin" w:hint="cs"/>
          <w:rtl/>
          <w:lang w:bidi="fa-IR"/>
        </w:rPr>
        <w:t>ی ديگر پيشنهاد دهد.</w:t>
      </w:r>
    </w:p>
    <w:p w14:paraId="6560CC5B" w14:textId="00D94D02" w:rsidR="00C17A11" w:rsidRPr="001906E4" w:rsidRDefault="001906E4" w:rsidP="001906E4">
      <w:pPr>
        <w:ind w:firstLine="0"/>
        <w:rPr>
          <w:rFonts w:cs="B Nazanin"/>
          <w:b/>
          <w:bCs/>
          <w:sz w:val="18"/>
          <w:szCs w:val="20"/>
          <w:rtl/>
          <w:lang w:bidi="fa-IR"/>
        </w:rPr>
      </w:pPr>
      <w:bookmarkStart w:id="11" w:name="_Ref90007949"/>
      <w:r>
        <w:rPr>
          <w:rFonts w:cs="B Nazanin" w:hint="cs"/>
          <w:b/>
          <w:bCs/>
          <w:sz w:val="18"/>
          <w:szCs w:val="20"/>
          <w:rtl/>
          <w:lang w:bidi="fa-IR"/>
        </w:rPr>
        <w:t xml:space="preserve">4-2- </w:t>
      </w:r>
      <w:r w:rsidR="005D5A21" w:rsidRPr="001906E4">
        <w:rPr>
          <w:rFonts w:cs="B Nazanin" w:hint="cs"/>
          <w:b/>
          <w:bCs/>
          <w:sz w:val="18"/>
          <w:szCs w:val="20"/>
          <w:rtl/>
          <w:lang w:bidi="fa-IR"/>
        </w:rPr>
        <w:t>ويژگی</w:t>
      </w:r>
      <w:r w:rsidR="005D5A21" w:rsidRPr="001906E4">
        <w:rPr>
          <w:rFonts w:cs="B Nazanin"/>
          <w:b/>
          <w:bCs/>
          <w:sz w:val="18"/>
          <w:szCs w:val="20"/>
          <w:rtl/>
          <w:lang w:bidi="fa-IR"/>
        </w:rPr>
        <w:softHyphen/>
      </w:r>
      <w:r w:rsidR="00C17A11" w:rsidRPr="001906E4">
        <w:rPr>
          <w:rFonts w:cs="B Nazanin" w:hint="cs"/>
          <w:b/>
          <w:bCs/>
          <w:sz w:val="18"/>
          <w:szCs w:val="20"/>
          <w:rtl/>
          <w:lang w:bidi="fa-IR"/>
        </w:rPr>
        <w:t>های مراجع</w:t>
      </w:r>
      <w:bookmarkEnd w:id="11"/>
    </w:p>
    <w:p w14:paraId="4D8CA782" w14:textId="77777777" w:rsidR="00C17A11" w:rsidRPr="000435C3" w:rsidRDefault="00C17A11" w:rsidP="005E0324">
      <w:pPr>
        <w:ind w:firstLine="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مراجع</w:t>
      </w:r>
      <w:r w:rsidR="00163555" w:rsidRPr="000435C3">
        <w:rPr>
          <w:rFonts w:cs="B Nazanin" w:hint="cs"/>
          <w:sz w:val="18"/>
          <w:rtl/>
          <w:lang w:bidi="fa-IR"/>
        </w:rPr>
        <w:t xml:space="preserve"> باید</w:t>
      </w:r>
      <w:r w:rsidRPr="000435C3">
        <w:rPr>
          <w:rFonts w:cs="B Nazanin" w:hint="cs"/>
          <w:sz w:val="18"/>
          <w:rtl/>
          <w:lang w:bidi="fa-IR"/>
        </w:rPr>
        <w:t xml:space="preserve"> به ترتيب </w:t>
      </w:r>
      <w:r w:rsidR="00583CA2" w:rsidRPr="000435C3">
        <w:rPr>
          <w:rFonts w:cs="B Nazanin" w:hint="cs"/>
          <w:sz w:val="18"/>
          <w:rtl/>
          <w:lang w:bidi="fa-IR"/>
        </w:rPr>
        <w:t>استفاده در متن</w:t>
      </w:r>
      <w:r w:rsidRPr="000435C3">
        <w:rPr>
          <w:rFonts w:cs="B Nazanin" w:hint="cs"/>
          <w:sz w:val="18"/>
          <w:rtl/>
          <w:lang w:bidi="fa-IR"/>
        </w:rPr>
        <w:t xml:space="preserve"> </w:t>
      </w:r>
      <w:r w:rsidR="002B6352" w:rsidRPr="000435C3">
        <w:rPr>
          <w:rFonts w:cs="B Nazanin" w:hint="cs"/>
          <w:sz w:val="18"/>
          <w:rtl/>
          <w:lang w:bidi="fa-IR"/>
        </w:rPr>
        <w:t>شماره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="00063245" w:rsidRPr="000435C3">
        <w:rPr>
          <w:rFonts w:cs="B Nazanin" w:hint="cs"/>
          <w:sz w:val="18"/>
          <w:rtl/>
          <w:lang w:bidi="fa-IR"/>
        </w:rPr>
        <w:t>گذاري</w:t>
      </w:r>
      <w:r w:rsidRPr="000435C3">
        <w:rPr>
          <w:rFonts w:cs="B Nazanin" w:hint="cs"/>
          <w:sz w:val="18"/>
          <w:rtl/>
          <w:lang w:bidi="fa-IR"/>
        </w:rPr>
        <w:t xml:space="preserve"> و در انتهای مقاله آورده شوند.</w:t>
      </w:r>
      <w:r w:rsidR="00163555" w:rsidRPr="000435C3">
        <w:rPr>
          <w:rFonts w:cs="B Nazanin" w:hint="cs"/>
          <w:sz w:val="18"/>
          <w:rtl/>
          <w:lang w:bidi="fa-IR"/>
        </w:rPr>
        <w:t xml:space="preserve"> باید</w:t>
      </w:r>
      <w:r w:rsidRPr="000435C3">
        <w:rPr>
          <w:rFonts w:cs="B Nazanin" w:hint="cs"/>
          <w:sz w:val="18"/>
          <w:rtl/>
          <w:lang w:bidi="fa-IR"/>
        </w:rPr>
        <w:t xml:space="preserve"> دقت </w:t>
      </w:r>
      <w:r w:rsidR="00163555" w:rsidRPr="000435C3">
        <w:rPr>
          <w:rFonts w:cs="B Nazanin" w:hint="cs"/>
          <w:sz w:val="18"/>
          <w:rtl/>
          <w:lang w:bidi="fa-IR"/>
        </w:rPr>
        <w:t>نمود</w:t>
      </w:r>
      <w:r w:rsidRPr="000435C3">
        <w:rPr>
          <w:rFonts w:cs="B Nazanin" w:hint="cs"/>
          <w:sz w:val="18"/>
          <w:rtl/>
          <w:lang w:bidi="fa-IR"/>
        </w:rPr>
        <w:t xml:space="preserve"> که تمام مراجع در متن مورد ارجاع واقع شده باشند. مثال</w:t>
      </w:r>
      <w:r w:rsidR="005D5A21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های</w:t>
      </w:r>
      <w:r w:rsidR="000E4441" w:rsidRPr="000435C3">
        <w:rPr>
          <w:rFonts w:cs="B Nazanin" w:hint="cs"/>
          <w:sz w:val="18"/>
          <w:rtl/>
          <w:lang w:bidi="fa-IR"/>
        </w:rPr>
        <w:t>ي</w:t>
      </w:r>
      <w:r w:rsidR="00163555" w:rsidRPr="000435C3">
        <w:rPr>
          <w:rFonts w:cs="B Nazanin" w:hint="cs"/>
          <w:sz w:val="18"/>
          <w:rtl/>
          <w:lang w:bidi="fa-IR"/>
        </w:rPr>
        <w:t xml:space="preserve"> از چگونگی نوشتن مراجع،</w:t>
      </w:r>
      <w:r w:rsidR="000E4441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 xml:space="preserve">در انتهای اين </w:t>
      </w:r>
      <w:r w:rsidR="00583CA2" w:rsidRPr="000435C3">
        <w:rPr>
          <w:rFonts w:cs="B Nazanin" w:hint="cs"/>
          <w:sz w:val="18"/>
          <w:rtl/>
          <w:lang w:bidi="fa-IR"/>
        </w:rPr>
        <w:t>نوشتار</w:t>
      </w:r>
      <w:r w:rsidR="000E4441" w:rsidRPr="000435C3">
        <w:rPr>
          <w:rFonts w:cs="B Nazanin" w:hint="cs"/>
          <w:sz w:val="18"/>
          <w:rtl/>
          <w:lang w:bidi="fa-IR"/>
        </w:rPr>
        <w:t xml:space="preserve"> براي</w:t>
      </w:r>
      <w:r w:rsidRPr="000435C3">
        <w:rPr>
          <w:rFonts w:cs="B Nazanin" w:hint="cs"/>
          <w:sz w:val="18"/>
          <w:rtl/>
          <w:lang w:bidi="fa-IR"/>
        </w:rPr>
        <w:t xml:space="preserve"> نمونه</w:t>
      </w:r>
      <w:r w:rsidR="000E4441" w:rsidRPr="000435C3">
        <w:rPr>
          <w:rFonts w:cs="B Nazanin" w:hint="cs"/>
          <w:sz w:val="18"/>
          <w:rtl/>
          <w:lang w:bidi="fa-IR"/>
        </w:rPr>
        <w:t xml:space="preserve"> آورده شده</w:t>
      </w:r>
      <w:r w:rsidR="00F42D54" w:rsidRPr="000435C3">
        <w:rPr>
          <w:rFonts w:cs="B Nazanin" w:hint="cs"/>
          <w:sz w:val="18"/>
          <w:rtl/>
          <w:lang w:bidi="fa-IR"/>
        </w:rPr>
        <w:t xml:space="preserve"> است</w:t>
      </w:r>
      <w:r w:rsidR="000E4441" w:rsidRPr="000435C3">
        <w:rPr>
          <w:rFonts w:cs="B Nazanin" w:hint="cs"/>
          <w:sz w:val="18"/>
          <w:rtl/>
          <w:lang w:bidi="fa-IR"/>
        </w:rPr>
        <w:t>.</w:t>
      </w:r>
    </w:p>
    <w:p w14:paraId="28030803" w14:textId="0001C531" w:rsidR="00C17A11" w:rsidRPr="00253A9F" w:rsidRDefault="00C17A11" w:rsidP="00C55456">
      <w:p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قلم در</w:t>
      </w:r>
      <w:r w:rsidR="00166BD2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نظر</w:t>
      </w:r>
      <w:r w:rsidR="00166BD2" w:rsidRPr="000435C3">
        <w:rPr>
          <w:rFonts w:cs="B Nazanin" w:hint="cs"/>
          <w:sz w:val="18"/>
          <w:rtl/>
          <w:lang w:bidi="fa-IR"/>
        </w:rPr>
        <w:t xml:space="preserve"> گرفته </w:t>
      </w:r>
      <w:r w:rsidRPr="000435C3">
        <w:rPr>
          <w:rFonts w:cs="B Nazanin" w:hint="cs"/>
          <w:sz w:val="18"/>
          <w:rtl/>
          <w:lang w:bidi="fa-IR"/>
        </w:rPr>
        <w:t>‏‌شده برای نوشتن مراجع</w:t>
      </w:r>
      <w:r w:rsidR="005D5A21" w:rsidRPr="000435C3">
        <w:rPr>
          <w:rFonts w:cs="B Nazanin" w:hint="cs"/>
          <w:sz w:val="18"/>
          <w:rtl/>
          <w:lang w:bidi="fa-IR"/>
        </w:rPr>
        <w:t xml:space="preserve"> فارسی</w:t>
      </w:r>
      <w:r w:rsidRPr="000435C3">
        <w:rPr>
          <w:rFonts w:cs="B Nazanin" w:hint="cs"/>
          <w:sz w:val="18"/>
          <w:rtl/>
          <w:lang w:bidi="fa-IR"/>
        </w:rPr>
        <w:t>، مانند متن جداول و شکل</w:t>
      </w:r>
      <w:r w:rsidR="005D5A21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ها، </w:t>
      </w:r>
      <w:r w:rsidR="005D5A21" w:rsidRPr="000435C3">
        <w:rPr>
          <w:rFonts w:cs="B Nazanin" w:hint="cs"/>
          <w:sz w:val="18"/>
          <w:rtl/>
          <w:lang w:bidi="fa-IR"/>
        </w:rPr>
        <w:t>ب-</w:t>
      </w:r>
      <w:r w:rsidR="004F7885">
        <w:rPr>
          <w:rFonts w:cs="B Nazanin" w:hint="cs"/>
          <w:sz w:val="18"/>
          <w:rtl/>
          <w:lang w:bidi="fa-IR"/>
        </w:rPr>
        <w:t xml:space="preserve"> نازنین</w:t>
      </w:r>
      <w:r w:rsidR="00F42D54" w:rsidRPr="000435C3">
        <w:rPr>
          <w:rFonts w:cs="B Nazanin" w:hint="cs"/>
          <w:sz w:val="18"/>
          <w:rtl/>
          <w:lang w:bidi="fa-IR"/>
        </w:rPr>
        <w:t xml:space="preserve"> با اندازه</w:t>
      </w:r>
      <w:r w:rsidR="00555150" w:rsidRPr="000435C3">
        <w:rPr>
          <w:rFonts w:cs="B Nazanin" w:hint="cs"/>
          <w:sz w:val="18"/>
          <w:rtl/>
          <w:lang w:bidi="fa-IR"/>
        </w:rPr>
        <w:t xml:space="preserve"> </w:t>
      </w:r>
      <w:r w:rsidR="004F7885">
        <w:rPr>
          <w:rFonts w:cs="B Nazanin" w:hint="cs"/>
          <w:sz w:val="18"/>
          <w:rtl/>
          <w:lang w:bidi="fa-IR"/>
        </w:rPr>
        <w:t>9</w:t>
      </w:r>
      <w:r w:rsidRPr="000435C3">
        <w:rPr>
          <w:rFonts w:cs="B Nazanin" w:hint="cs"/>
          <w:sz w:val="18"/>
          <w:rtl/>
          <w:lang w:bidi="fa-IR"/>
        </w:rPr>
        <w:t xml:space="preserve"> است.</w:t>
      </w:r>
      <w:r w:rsidR="005D5A21" w:rsidRPr="000435C3">
        <w:rPr>
          <w:rFonts w:cs="B Nazanin" w:hint="cs"/>
          <w:sz w:val="18"/>
          <w:rtl/>
          <w:lang w:bidi="fa-IR"/>
        </w:rPr>
        <w:t xml:space="preserve"> مراجع انگلیسی</w:t>
      </w:r>
      <w:r w:rsidR="00163555" w:rsidRPr="000435C3">
        <w:rPr>
          <w:rFonts w:cs="B Nazanin" w:hint="cs"/>
          <w:sz w:val="18"/>
          <w:rtl/>
          <w:lang w:bidi="fa-IR"/>
        </w:rPr>
        <w:t xml:space="preserve"> باید</w:t>
      </w:r>
      <w:r w:rsidR="005D5A21" w:rsidRPr="000435C3">
        <w:rPr>
          <w:rFonts w:cs="B Nazanin" w:hint="cs"/>
          <w:sz w:val="18"/>
          <w:rtl/>
          <w:lang w:bidi="fa-IR"/>
        </w:rPr>
        <w:t xml:space="preserve"> با قلم </w:t>
      </w:r>
      <w:r w:rsidR="005D5A21" w:rsidRPr="000435C3">
        <w:rPr>
          <w:rFonts w:cs="B Nazanin"/>
          <w:sz w:val="18"/>
          <w:lang w:bidi="fa-IR"/>
        </w:rPr>
        <w:t>Times New Roman</w:t>
      </w:r>
      <w:r w:rsidR="005D5A21" w:rsidRPr="000435C3">
        <w:rPr>
          <w:rFonts w:cs="B Nazanin" w:hint="cs"/>
          <w:sz w:val="18"/>
          <w:rtl/>
          <w:lang w:bidi="fa-IR"/>
        </w:rPr>
        <w:t xml:space="preserve"> </w:t>
      </w:r>
      <w:r w:rsidR="00163555" w:rsidRPr="000435C3">
        <w:rPr>
          <w:rFonts w:cs="B Nazanin" w:hint="cs"/>
          <w:sz w:val="18"/>
          <w:rtl/>
          <w:lang w:bidi="fa-IR"/>
        </w:rPr>
        <w:t xml:space="preserve">و اندازه </w:t>
      </w:r>
      <w:r w:rsidR="00C55456">
        <w:rPr>
          <w:rFonts w:cs="B Nazanin" w:hint="cs"/>
          <w:sz w:val="18"/>
          <w:rtl/>
          <w:lang w:bidi="fa-IR"/>
        </w:rPr>
        <w:t>8</w:t>
      </w:r>
      <w:r w:rsidR="00163555" w:rsidRPr="000435C3">
        <w:rPr>
          <w:rFonts w:cs="B Nazanin" w:hint="cs"/>
          <w:sz w:val="18"/>
          <w:rtl/>
          <w:lang w:bidi="fa-IR"/>
        </w:rPr>
        <w:t xml:space="preserve"> نوشته </w:t>
      </w:r>
      <w:r w:rsidR="005D5A21" w:rsidRPr="000435C3">
        <w:rPr>
          <w:rFonts w:cs="B Nazanin" w:hint="cs"/>
          <w:sz w:val="18"/>
          <w:rtl/>
          <w:lang w:bidi="fa-IR"/>
        </w:rPr>
        <w:t>شوند.</w:t>
      </w:r>
      <w:r w:rsidRPr="000435C3">
        <w:rPr>
          <w:rFonts w:cs="B Nazanin" w:hint="cs"/>
          <w:sz w:val="18"/>
          <w:rtl/>
          <w:lang w:bidi="fa-IR"/>
        </w:rPr>
        <w:t xml:space="preserve"> برای عناوين</w:t>
      </w:r>
      <w:r w:rsidR="005D5A21" w:rsidRPr="000435C3">
        <w:rPr>
          <w:rFonts w:cs="B Nazanin" w:hint="cs"/>
          <w:sz w:val="18"/>
          <w:rtl/>
          <w:lang w:bidi="fa-IR"/>
        </w:rPr>
        <w:t xml:space="preserve"> کتاب</w:t>
      </w:r>
      <w:r w:rsidR="005D5A21" w:rsidRPr="000435C3">
        <w:rPr>
          <w:rFonts w:cs="B Nazanin"/>
          <w:sz w:val="18"/>
          <w:rtl/>
          <w:lang w:bidi="fa-IR"/>
        </w:rPr>
        <w:softHyphen/>
      </w:r>
      <w:r w:rsidR="005D5A21" w:rsidRPr="000435C3">
        <w:rPr>
          <w:rFonts w:cs="B Nazanin" w:hint="cs"/>
          <w:sz w:val="18"/>
          <w:rtl/>
          <w:lang w:bidi="fa-IR"/>
        </w:rPr>
        <w:t>ها يا مقالات</w:t>
      </w:r>
      <w:r w:rsidRPr="000435C3">
        <w:rPr>
          <w:rFonts w:cs="B Nazanin" w:hint="cs"/>
          <w:sz w:val="18"/>
          <w:rtl/>
          <w:lang w:bidi="fa-IR"/>
        </w:rPr>
        <w:t xml:space="preserve"> مراجع</w:t>
      </w:r>
      <w:r w:rsidR="005D5A21" w:rsidRPr="000435C3">
        <w:rPr>
          <w:rFonts w:cs="B Nazanin" w:hint="cs"/>
          <w:sz w:val="18"/>
          <w:rtl/>
          <w:lang w:bidi="fa-IR"/>
        </w:rPr>
        <w:t xml:space="preserve"> فارسی و</w:t>
      </w:r>
      <w:r w:rsidRPr="000435C3">
        <w:rPr>
          <w:rFonts w:cs="B Nazanin" w:hint="cs"/>
          <w:sz w:val="18"/>
          <w:rtl/>
          <w:lang w:bidi="fa-IR"/>
        </w:rPr>
        <w:t xml:space="preserve"> انگليسی از قلم کج (</w:t>
      </w:r>
      <w:r w:rsidRPr="000435C3">
        <w:rPr>
          <w:rFonts w:cs="B Nazanin"/>
          <w:i/>
          <w:iCs/>
          <w:sz w:val="18"/>
          <w:lang w:bidi="fa-IR"/>
        </w:rPr>
        <w:t>Italic</w:t>
      </w:r>
      <w:r w:rsidRPr="000435C3">
        <w:rPr>
          <w:rFonts w:cs="B Nazanin" w:hint="cs"/>
          <w:sz w:val="18"/>
          <w:rtl/>
          <w:lang w:bidi="fa-IR"/>
        </w:rPr>
        <w:t>) استفاده شود.</w:t>
      </w:r>
      <w:r w:rsidR="00253A9F">
        <w:rPr>
          <w:rFonts w:cs="B Nazanin" w:hint="cs"/>
          <w:sz w:val="18"/>
          <w:rtl/>
          <w:lang w:bidi="fa-IR"/>
        </w:rPr>
        <w:t xml:space="preserve"> خط دوم به بعد مراجع باید </w:t>
      </w:r>
      <w:r w:rsidR="00253A9F">
        <w:rPr>
          <w:rFonts w:cs="B Nazanin"/>
          <w:sz w:val="18"/>
          <w:lang w:bidi="fa-IR"/>
        </w:rPr>
        <w:t>cm</w:t>
      </w:r>
      <w:r w:rsidR="00253A9F">
        <w:rPr>
          <w:rFonts w:cs="B Nazanin" w:hint="cs"/>
          <w:sz w:val="18"/>
          <w:rtl/>
          <w:lang w:val="en-AU" w:bidi="fa-IR"/>
        </w:rPr>
        <w:t>0.5 فرورفتگی داشته باشد.</w:t>
      </w:r>
    </w:p>
    <w:p w14:paraId="17571024" w14:textId="77777777" w:rsidR="00752314" w:rsidRPr="000435C3" w:rsidRDefault="00752314" w:rsidP="00733FC9">
      <w:pPr>
        <w:pStyle w:val="Heading1"/>
        <w:spacing w:line="228" w:lineRule="auto"/>
        <w:ind w:left="0" w:firstLine="0"/>
        <w:rPr>
          <w:rFonts w:cs="B Nazanin"/>
          <w:sz w:val="20"/>
          <w:szCs w:val="22"/>
          <w:rtl/>
          <w:lang w:bidi="fa-IR"/>
        </w:rPr>
      </w:pPr>
      <w:r w:rsidRPr="000435C3">
        <w:rPr>
          <w:rFonts w:cs="B Nazanin" w:hint="cs"/>
          <w:sz w:val="20"/>
          <w:szCs w:val="22"/>
          <w:rtl/>
          <w:lang w:bidi="fa-IR"/>
        </w:rPr>
        <w:t>قواعد نوشتاری</w:t>
      </w:r>
    </w:p>
    <w:p w14:paraId="0212FFA3" w14:textId="77777777" w:rsidR="00752314" w:rsidRPr="000435C3" w:rsidRDefault="00752314" w:rsidP="005E0324">
      <w:pPr>
        <w:ind w:firstLine="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شيوايی و رسايی </w:t>
      </w:r>
      <w:r w:rsidR="002B6352" w:rsidRPr="000435C3">
        <w:rPr>
          <w:rFonts w:cs="B Nazanin" w:hint="cs"/>
          <w:sz w:val="18"/>
          <w:rtl/>
          <w:lang w:bidi="fa-IR"/>
        </w:rPr>
        <w:t>مقاله در گرو ساده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نويسی است.</w:t>
      </w:r>
      <w:r w:rsidR="00163555" w:rsidRPr="000435C3">
        <w:rPr>
          <w:rFonts w:cs="B Nazanin" w:hint="cs"/>
          <w:sz w:val="18"/>
          <w:rtl/>
          <w:lang w:bidi="fa-IR"/>
        </w:rPr>
        <w:t xml:space="preserve"> بهتر است تلاش شود از جملات رسا،</w:t>
      </w:r>
      <w:r w:rsidRPr="000435C3">
        <w:rPr>
          <w:rFonts w:cs="B Nazanin" w:hint="cs"/>
          <w:sz w:val="18"/>
          <w:rtl/>
          <w:lang w:bidi="fa-IR"/>
        </w:rPr>
        <w:t xml:space="preserve"> گويا و در حد امکان کوتاه استفاده شود. جداسازی اجزای مختلف مت</w:t>
      </w:r>
      <w:r w:rsidR="005D5A21" w:rsidRPr="000435C3">
        <w:rPr>
          <w:rFonts w:cs="B Nazanin" w:hint="cs"/>
          <w:sz w:val="18"/>
          <w:rtl/>
          <w:lang w:bidi="fa-IR"/>
        </w:rPr>
        <w:t>ن يک بخش با استفاده از پاراگراف</w:t>
      </w:r>
      <w:r w:rsidR="005D5A21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بندی نيز کمک زيادی به روانی و سادگی فهم مطلب مي‌کند. يک بند نمي‌تواند بيش از 10 تا 15 سطر از يک ستون را به خود اختصاص دهد. </w:t>
      </w:r>
    </w:p>
    <w:p w14:paraId="2DE5B96D" w14:textId="014DCC89" w:rsidR="00752314" w:rsidRPr="000435C3" w:rsidRDefault="00752314" w:rsidP="007F11DA">
      <w:pPr>
        <w:ind w:firstLine="34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تا جای ممکن از بکارگيری کلمات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مي‌باشد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،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گرديد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،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بوده باشد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و </w:t>
      </w:r>
      <w:r w:rsidR="00AA00A2" w:rsidRPr="000435C3">
        <w:rPr>
          <w:rFonts w:cs="B Nazanin" w:hint="cs"/>
          <w:sz w:val="18"/>
          <w:rtl/>
          <w:lang w:bidi="fa-IR"/>
        </w:rPr>
        <w:t>مانند آنها که تکلف</w:t>
      </w:r>
      <w:r w:rsidR="00AA00A2" w:rsidRPr="000435C3">
        <w:rPr>
          <w:rFonts w:cs="B Nazanin"/>
          <w:sz w:val="18"/>
          <w:rtl/>
          <w:lang w:bidi="fa-IR"/>
        </w:rPr>
        <w:softHyphen/>
      </w:r>
      <w:r w:rsidR="00163555" w:rsidRPr="000435C3">
        <w:rPr>
          <w:rFonts w:cs="B Nazanin" w:hint="cs"/>
          <w:sz w:val="18"/>
          <w:rtl/>
          <w:lang w:bidi="fa-IR"/>
        </w:rPr>
        <w:t>آور</w:t>
      </w:r>
      <w:r w:rsidRPr="000435C3">
        <w:rPr>
          <w:rFonts w:cs="B Nazanin" w:hint="cs"/>
          <w:sz w:val="18"/>
          <w:rtl/>
          <w:lang w:bidi="fa-IR"/>
        </w:rPr>
        <w:t xml:space="preserve"> و يا غيرشيوا هستند، اجتناب شود. کلمات روان و ساده مانند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است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و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شد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مي‌توانند اغلب مفاهيم را </w:t>
      </w:r>
      <w:r w:rsidRPr="00D815DF">
        <w:rPr>
          <w:rFonts w:cs="B Nazanin" w:hint="cs"/>
          <w:sz w:val="18"/>
          <w:rtl/>
          <w:lang w:bidi="fa-IR"/>
        </w:rPr>
        <w:t>ب</w:t>
      </w:r>
      <w:r w:rsidR="007F11DA" w:rsidRPr="00D815DF">
        <w:rPr>
          <w:rFonts w:cs="B Nazanin" w:hint="cs"/>
          <w:sz w:val="18"/>
          <w:rtl/>
          <w:lang w:bidi="fa-IR"/>
        </w:rPr>
        <w:t>ه‌</w:t>
      </w:r>
      <w:r w:rsidRPr="00D815DF">
        <w:rPr>
          <w:rFonts w:cs="B Nazanin" w:hint="cs"/>
          <w:sz w:val="18"/>
          <w:rtl/>
          <w:lang w:bidi="fa-IR"/>
        </w:rPr>
        <w:t xml:space="preserve">راحتی </w:t>
      </w:r>
      <w:r w:rsidRPr="000435C3">
        <w:rPr>
          <w:rFonts w:cs="B Nazanin" w:hint="cs"/>
          <w:sz w:val="18"/>
          <w:rtl/>
          <w:lang w:bidi="fa-IR"/>
        </w:rPr>
        <w:t xml:space="preserve">منتقل کنند. استفاده از کلمات دشوار و </w:t>
      </w:r>
      <w:r w:rsidRPr="00D815DF">
        <w:rPr>
          <w:rFonts w:cs="B Nazanin" w:hint="cs"/>
          <w:sz w:val="18"/>
          <w:rtl/>
          <w:lang w:bidi="fa-IR"/>
        </w:rPr>
        <w:t xml:space="preserve">غيرمعمول </w:t>
      </w:r>
      <w:r w:rsidRPr="000435C3">
        <w:rPr>
          <w:rFonts w:cs="B Nazanin" w:hint="cs"/>
          <w:sz w:val="18"/>
          <w:rtl/>
          <w:lang w:bidi="fa-IR"/>
        </w:rPr>
        <w:t xml:space="preserve">چنانچه دليل توجيهی روشنی وجود نداشته باشد، موجب پيچيده شدن و ايجاد اشکال در فهم خواننده خواهد بود. </w:t>
      </w:r>
      <w:r w:rsidR="00FA6FDD" w:rsidRPr="000435C3">
        <w:rPr>
          <w:rFonts w:cs="B Nazanin" w:hint="cs"/>
          <w:sz w:val="18"/>
          <w:rtl/>
          <w:lang w:bidi="fa-IR"/>
        </w:rPr>
        <w:t>کلیه فعل</w:t>
      </w:r>
      <w:r w:rsidR="00FA6FDD" w:rsidRPr="000435C3">
        <w:rPr>
          <w:rFonts w:cs="B Nazanin"/>
          <w:sz w:val="18"/>
          <w:rtl/>
          <w:lang w:bidi="fa-IR"/>
        </w:rPr>
        <w:softHyphen/>
      </w:r>
      <w:r w:rsidR="00FA6FDD" w:rsidRPr="000435C3">
        <w:rPr>
          <w:rFonts w:cs="B Nazanin" w:hint="cs"/>
          <w:sz w:val="18"/>
          <w:rtl/>
          <w:lang w:bidi="fa-IR"/>
        </w:rPr>
        <w:t>های مورد استفاده در مقاله باید به صورت ماضی نقلی و مجهول بکار روند.</w:t>
      </w:r>
    </w:p>
    <w:p w14:paraId="610760B1" w14:textId="20693149" w:rsidR="00752314" w:rsidRPr="000435C3" w:rsidRDefault="00752314" w:rsidP="00D815DF">
      <w:pPr>
        <w:ind w:firstLine="34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در</w:t>
      </w:r>
      <w:r w:rsidR="00AA00A2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 xml:space="preserve">حد امکان سعی شود برای کلمات غيرفارسی از معادل‌های فارسی استفاده شود، </w:t>
      </w:r>
      <w:r w:rsidRPr="00D815DF">
        <w:rPr>
          <w:rFonts w:cs="B Nazanin" w:hint="cs"/>
          <w:sz w:val="18"/>
          <w:rtl/>
          <w:lang w:bidi="fa-IR"/>
        </w:rPr>
        <w:t>ب</w:t>
      </w:r>
      <w:r w:rsidR="00735C67" w:rsidRPr="00D815DF">
        <w:rPr>
          <w:rFonts w:cs="B Nazanin" w:hint="cs"/>
          <w:sz w:val="18"/>
          <w:rtl/>
          <w:lang w:bidi="fa-IR"/>
        </w:rPr>
        <w:t>ه‌</w:t>
      </w:r>
      <w:r w:rsidRPr="00D815DF">
        <w:rPr>
          <w:rFonts w:cs="B Nazanin" w:hint="cs"/>
          <w:sz w:val="18"/>
          <w:rtl/>
          <w:lang w:bidi="fa-IR"/>
        </w:rPr>
        <w:t xml:space="preserve">ويژه </w:t>
      </w:r>
      <w:r w:rsidRPr="000435C3">
        <w:rPr>
          <w:rFonts w:cs="B Nazanin" w:hint="cs"/>
          <w:sz w:val="18"/>
          <w:rtl/>
          <w:lang w:bidi="fa-IR"/>
        </w:rPr>
        <w:t xml:space="preserve">در مواردی که معادل فارسی مصطلح و مفهوم است. برای مثال استفاده از ترکيب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لذا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به جای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برای همين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يا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به همين دليل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توجيهی ندارد. برای لغات فنی نيز تا آنجا که ممکن است</w:t>
      </w:r>
      <w:r w:rsidR="00163555" w:rsidRPr="000435C3">
        <w:rPr>
          <w:rFonts w:cs="B Nazanin" w:hint="cs"/>
          <w:sz w:val="18"/>
          <w:rtl/>
          <w:lang w:bidi="fa-IR"/>
        </w:rPr>
        <w:t>،</w:t>
      </w:r>
      <w:r w:rsidRPr="000435C3">
        <w:rPr>
          <w:rFonts w:cs="B Nazanin" w:hint="cs"/>
          <w:sz w:val="18"/>
          <w:rtl/>
          <w:lang w:bidi="fa-IR"/>
        </w:rPr>
        <w:t xml:space="preserve"> همين الگو پياده شود. بدون ترديد کلمه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پردازش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زيباتر از</w:t>
      </w:r>
      <w:r w:rsidR="00523C59" w:rsidRPr="000435C3">
        <w:rPr>
          <w:rFonts w:cs="B Nazanin" w:hint="cs"/>
          <w:sz w:val="18"/>
          <w:rtl/>
          <w:lang w:bidi="fa-IR"/>
        </w:rPr>
        <w:t xml:space="preserve">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پروسس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است. در اين گونه موارد چنانچه احتمال عدم آشنايی خواننده با معادل فارسی وجود </w:t>
      </w:r>
      <w:r w:rsidR="00163555" w:rsidRPr="000435C3">
        <w:rPr>
          <w:rFonts w:cs="B Nazanin" w:hint="cs"/>
          <w:sz w:val="18"/>
          <w:rtl/>
          <w:lang w:bidi="fa-IR"/>
        </w:rPr>
        <w:t>دارد</w:t>
      </w:r>
      <w:r w:rsidRPr="000435C3">
        <w:rPr>
          <w:rFonts w:cs="B Nazanin" w:hint="cs"/>
          <w:sz w:val="18"/>
          <w:rtl/>
          <w:lang w:bidi="fa-IR"/>
        </w:rPr>
        <w:t xml:space="preserve"> يا اصطلاح غيرفارسی معمول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تر است، لازم است در اولين کاربرد کلمه فارسی منشأ غيرفارسی آن</w:t>
      </w:r>
      <w:r w:rsidR="00B777EB" w:rsidRPr="000435C3">
        <w:rPr>
          <w:rFonts w:cs="B Nazanin" w:hint="cs"/>
          <w:sz w:val="18"/>
          <w:rtl/>
          <w:lang w:bidi="fa-IR"/>
        </w:rPr>
        <w:t xml:space="preserve"> دقیقاً پس از کلمه و داخل </w:t>
      </w:r>
      <w:r w:rsidR="00D815DF" w:rsidRPr="00D815DF">
        <w:rPr>
          <w:rFonts w:cs="B Nazanin" w:hint="cs"/>
          <w:sz w:val="18"/>
          <w:rtl/>
          <w:lang w:bidi="fa-IR"/>
        </w:rPr>
        <w:t>پرانتز</w:t>
      </w:r>
      <w:r w:rsidR="00B777EB" w:rsidRPr="00D815DF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آورده شود.</w:t>
      </w:r>
      <w:r w:rsidR="000F3B14" w:rsidRPr="000435C3">
        <w:rPr>
          <w:rFonts w:cs="B Nazanin" w:hint="cs"/>
          <w:sz w:val="18"/>
          <w:rtl/>
          <w:lang w:bidi="fa-IR"/>
        </w:rPr>
        <w:t xml:space="preserve"> </w:t>
      </w:r>
    </w:p>
    <w:p w14:paraId="49A77610" w14:textId="77777777" w:rsidR="001861D1" w:rsidRDefault="00752314" w:rsidP="00733FC9">
      <w:pPr>
        <w:ind w:firstLine="340"/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چنانچه در مقاله از مختصر‌نويسی (</w:t>
      </w:r>
      <w:r w:rsidRPr="000435C3">
        <w:rPr>
          <w:rFonts w:cs="B Nazanin"/>
          <w:sz w:val="18"/>
          <w:lang w:bidi="fa-IR"/>
        </w:rPr>
        <w:t>Abbreviation</w:t>
      </w:r>
      <w:r w:rsidRPr="000435C3">
        <w:rPr>
          <w:rFonts w:cs="B Nazanin" w:hint="cs"/>
          <w:sz w:val="18"/>
          <w:rtl/>
          <w:lang w:bidi="fa-IR"/>
        </w:rPr>
        <w:t>) استفاده شود، لازم است در اولين استفاده تفصيل آن خلاصه</w:t>
      </w:r>
      <w:r w:rsidR="002B6352" w:rsidRPr="000435C3">
        <w:rPr>
          <w:rFonts w:cs="B Nazanin" w:hint="cs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نويسی بصورت آخرنويس</w:t>
      </w:r>
      <w:r w:rsidR="00F42D54" w:rsidRPr="000435C3">
        <w:rPr>
          <w:rFonts w:cs="B Nazanin" w:hint="cs"/>
          <w:sz w:val="18"/>
          <w:rtl/>
          <w:lang w:bidi="fa-IR"/>
        </w:rPr>
        <w:t xml:space="preserve"> (</w:t>
      </w:r>
      <w:r w:rsidR="00F42D54" w:rsidRPr="000435C3">
        <w:rPr>
          <w:rFonts w:cs="B Nazanin"/>
          <w:sz w:val="18"/>
          <w:lang w:bidi="fa-IR"/>
        </w:rPr>
        <w:t>Endnote</w:t>
      </w:r>
      <w:r w:rsidR="00F42D54" w:rsidRPr="000435C3">
        <w:rPr>
          <w:rFonts w:cs="B Nazanin" w:hint="cs"/>
          <w:sz w:val="18"/>
          <w:rtl/>
          <w:lang w:bidi="fa-IR"/>
        </w:rPr>
        <w:t>)</w:t>
      </w:r>
      <w:r w:rsidRPr="000435C3">
        <w:rPr>
          <w:rFonts w:cs="B Nazanin" w:hint="cs"/>
          <w:sz w:val="18"/>
          <w:rtl/>
          <w:lang w:bidi="fa-IR"/>
        </w:rPr>
        <w:t xml:space="preserve"> آورده شود. چنانچه مختصرنويسی در چکيده آورده مي‌شود، تعريف </w:t>
      </w:r>
    </w:p>
    <w:p w14:paraId="3310C7F0" w14:textId="77777777" w:rsidR="001861D1" w:rsidRDefault="001861D1" w:rsidP="00733FC9">
      <w:pPr>
        <w:ind w:firstLine="340"/>
        <w:rPr>
          <w:rFonts w:cs="B Nazanin"/>
          <w:sz w:val="18"/>
          <w:lang w:bidi="fa-IR"/>
        </w:rPr>
      </w:pPr>
    </w:p>
    <w:p w14:paraId="25D30793" w14:textId="77777777" w:rsidR="001861D1" w:rsidRDefault="001861D1" w:rsidP="00733FC9">
      <w:pPr>
        <w:ind w:firstLine="340"/>
        <w:rPr>
          <w:rFonts w:cs="B Nazanin"/>
          <w:sz w:val="18"/>
          <w:lang w:bidi="fa-IR"/>
        </w:rPr>
      </w:pPr>
    </w:p>
    <w:p w14:paraId="73154BD3" w14:textId="386919D5" w:rsidR="00752314" w:rsidRPr="000435C3" w:rsidRDefault="00752314" w:rsidP="00733FC9">
      <w:pPr>
        <w:ind w:firstLine="34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آن بايد در</w:t>
      </w:r>
      <w:r w:rsidR="005A148A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همان چکيده و بدون فاصله ذکر شود. در هيچ مورد</w:t>
      </w:r>
      <w:r w:rsidR="00163555" w:rsidRPr="000435C3">
        <w:rPr>
          <w:rFonts w:cs="B Nazanin" w:hint="cs"/>
          <w:sz w:val="18"/>
          <w:rtl/>
          <w:lang w:bidi="fa-IR"/>
        </w:rPr>
        <w:t xml:space="preserve"> به جز در مورد مشخصات مؤلفان در صفحه اول مقاله</w:t>
      </w:r>
      <w:r w:rsidRPr="000435C3">
        <w:rPr>
          <w:rFonts w:cs="B Nazanin" w:hint="cs"/>
          <w:sz w:val="18"/>
          <w:rtl/>
          <w:lang w:bidi="fa-IR"/>
        </w:rPr>
        <w:t xml:space="preserve"> از زيرنويس</w:t>
      </w:r>
      <w:r w:rsidR="00B777EB" w:rsidRPr="000435C3">
        <w:rPr>
          <w:rFonts w:cs="B Nazanin" w:hint="cs"/>
          <w:sz w:val="18"/>
          <w:rtl/>
          <w:lang w:bidi="fa-IR"/>
        </w:rPr>
        <w:t xml:space="preserve"> (</w:t>
      </w:r>
      <w:r w:rsidR="00B777EB" w:rsidRPr="000435C3">
        <w:rPr>
          <w:rFonts w:cs="B Nazanin"/>
          <w:sz w:val="18"/>
          <w:lang w:bidi="fa-IR"/>
        </w:rPr>
        <w:t>Footnote</w:t>
      </w:r>
      <w:r w:rsidR="00B777EB" w:rsidRPr="000435C3">
        <w:rPr>
          <w:rFonts w:cs="B Nazanin" w:hint="cs"/>
          <w:sz w:val="18"/>
          <w:rtl/>
          <w:lang w:bidi="fa-IR"/>
        </w:rPr>
        <w:t>)</w:t>
      </w:r>
      <w:r w:rsidRPr="000435C3">
        <w:rPr>
          <w:rFonts w:cs="B Nazanin" w:hint="cs"/>
          <w:sz w:val="18"/>
          <w:rtl/>
          <w:lang w:bidi="fa-IR"/>
        </w:rPr>
        <w:t xml:space="preserve"> استفاده نشود.</w:t>
      </w:r>
    </w:p>
    <w:p w14:paraId="130AE294" w14:textId="77777777" w:rsidR="00752314" w:rsidRPr="000435C3" w:rsidRDefault="00752314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دقت شود که تمام نقاط آخر جملات، دونقطه، ويرگول (کاما) و </w:t>
      </w:r>
      <w:r w:rsidR="00F005B5" w:rsidRPr="000435C3">
        <w:rPr>
          <w:rFonts w:cs="B Nazanin" w:hint="cs"/>
          <w:sz w:val="18"/>
          <w:rtl/>
          <w:lang w:bidi="fa-IR"/>
        </w:rPr>
        <w:t>نقطه</w:t>
      </w:r>
      <w:r w:rsidR="00F005B5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ويرگول بايد به کلمه قبل </w:t>
      </w:r>
      <w:r w:rsidRPr="000435C3">
        <w:rPr>
          <w:rFonts w:cs="B Nazanin" w:hint="cs"/>
          <w:sz w:val="18"/>
          <w:rtl/>
        </w:rPr>
        <w:t>از</w:t>
      </w:r>
      <w:r w:rsidRPr="000435C3">
        <w:rPr>
          <w:rFonts w:cs="B Nazanin" w:hint="cs"/>
          <w:sz w:val="18"/>
          <w:rtl/>
          <w:lang w:bidi="fa-IR"/>
        </w:rPr>
        <w:t xml:space="preserve"> خود بچسبند و از کلمه بعدی فقط يک حرف فاصله بگيرند. ويرگول مي‌تواند اجزای يک جمله را در</w:t>
      </w:r>
      <w:r w:rsidR="005D5A21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جايی که نياز به مکث هست، از</w:t>
      </w:r>
      <w:r w:rsidR="005A148A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هم جدا</w:t>
      </w:r>
      <w:r w:rsidR="005A148A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کند؛ حال آنکه ويرگول نقطه برای جداسازی دو</w:t>
      </w:r>
      <w:r w:rsidR="005D5A21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جمله که با هم ارتباط معنايی دارند، بکار مي‌رود.</w:t>
      </w:r>
    </w:p>
    <w:p w14:paraId="23A3043C" w14:textId="77777777" w:rsidR="002B6352" w:rsidRPr="000435C3" w:rsidRDefault="002B6352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در افعال مضارع و ماضی استمراری که با “می</w:t>
      </w:r>
      <w:r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شروع مي‌شوند، دقت شود که در</w:t>
      </w:r>
      <w:r w:rsidR="00F42D54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عين جدا نوشتن، از جزء ديگر فعل جدا نيفتد. برای اين منظور بايد از “فاصلة</w:t>
      </w:r>
      <w:r w:rsidR="005E0324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متصل</w:t>
      </w:r>
      <w:r w:rsidR="00B777EB" w:rsidRPr="000435C3">
        <w:rPr>
          <w:rFonts w:cs="B Nazanin" w:hint="cs"/>
          <w:sz w:val="18"/>
          <w:rtl/>
          <w:lang w:bidi="fa-IR"/>
        </w:rPr>
        <w:t xml:space="preserve"> (</w:t>
      </w:r>
      <w:r w:rsidR="00B777EB" w:rsidRPr="000435C3">
        <w:rPr>
          <w:rFonts w:cs="B Nazanin"/>
          <w:sz w:val="18"/>
          <w:lang w:bidi="fa-IR"/>
        </w:rPr>
        <w:t>Non-Breaking Space</w:t>
      </w:r>
      <w:r w:rsidR="00B777EB" w:rsidRPr="000435C3">
        <w:rPr>
          <w:rFonts w:cs="B Nazanin" w:hint="cs"/>
          <w:sz w:val="18"/>
          <w:rtl/>
          <w:lang w:bidi="fa-IR"/>
        </w:rPr>
        <w:t>)</w:t>
      </w:r>
      <w:r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استفاده شود. همين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طور، در نوشتن “ها</w:t>
      </w:r>
      <w:r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>ی جمع، باید از کلمه جمع بسته شده</w:t>
      </w:r>
      <w:r w:rsidR="00F42D54" w:rsidRPr="000435C3">
        <w:rPr>
          <w:rFonts w:cs="B Nazanin" w:hint="cs"/>
          <w:sz w:val="18"/>
          <w:rtl/>
          <w:lang w:bidi="fa-IR"/>
        </w:rPr>
        <w:t>،</w:t>
      </w:r>
      <w:r w:rsidRPr="000435C3">
        <w:rPr>
          <w:rFonts w:cs="B Nazanin" w:hint="cs"/>
          <w:sz w:val="18"/>
          <w:rtl/>
          <w:lang w:bidi="fa-IR"/>
        </w:rPr>
        <w:t xml:space="preserve"> جدا و به صورت فاصلة</w:t>
      </w:r>
      <w:r w:rsidR="005E0324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متصل نوشته شود (مانند “فاصله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ها</w:t>
      </w:r>
      <w:r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>)؛ مگر در کلمات فارسی تک هجايی مانند “آنها</w:t>
      </w:r>
      <w:r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که از شيوه متصل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نويسی استفاده مي‌شود. این قانون برای ضمیرها نیز صادق است، مثل “شده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اند</w:t>
      </w:r>
      <w:r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>. برای کلمات مرکب نیز همچنین باید از شیوه متصل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نويسی استفاده شود، مانند “مرتب</w:t>
      </w:r>
      <w:r w:rsidRPr="000435C3">
        <w:rPr>
          <w:rFonts w:cs="B Nazanin" w:hint="cs"/>
          <w:sz w:val="18"/>
          <w:rtl/>
          <w:lang w:bidi="fa-IR"/>
        </w:rPr>
        <w:softHyphen/>
        <w:t>سازی</w:t>
      </w:r>
      <w:r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.  </w:t>
      </w:r>
    </w:p>
    <w:p w14:paraId="3FE63BAD" w14:textId="77777777" w:rsidR="00752314" w:rsidRPr="000435C3" w:rsidRDefault="00752314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در</w:t>
      </w:r>
      <w:r w:rsidR="005D5A21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جايی که نياز</w:t>
      </w:r>
      <w:r w:rsidR="005A148A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به يک حرف فاصله</w:t>
      </w:r>
      <w:r w:rsidRPr="000435C3">
        <w:rPr>
          <w:rFonts w:cs="Times New Roman" w:hint="cs"/>
          <w:sz w:val="18"/>
          <w:rtl/>
          <w:lang w:bidi="fa-IR"/>
        </w:rPr>
        <w:t> </w:t>
      </w:r>
      <w:r w:rsidRPr="000435C3">
        <w:rPr>
          <w:rFonts w:cs="B Nazanin" w:hint="cs"/>
          <w:sz w:val="18"/>
          <w:rtl/>
          <w:lang w:bidi="fa-IR"/>
        </w:rPr>
        <w:t>خالی بين کلمات وجود ندارد، از</w:t>
      </w:r>
      <w:r w:rsidR="005A148A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آن استفاده نشود؛ مگر آنکه کلمات درهم رفته و خوانايی جمله يا عبارت کاهش يابد؛ مانند وقتی که دو</w:t>
      </w:r>
      <w:r w:rsidR="005A148A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 xml:space="preserve">حرف يکسان از انتهای يک کلمه و ابتدای کلمه بعدی به دنبال هم قرار مي‌گيرند، مثل: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با استفاده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>.</w:t>
      </w:r>
    </w:p>
    <w:p w14:paraId="7E8C396E" w14:textId="77777777" w:rsidR="00752314" w:rsidRPr="000435C3" w:rsidRDefault="00C17A11" w:rsidP="00733FC9">
      <w:pPr>
        <w:pStyle w:val="Heading1"/>
        <w:spacing w:line="228" w:lineRule="auto"/>
        <w:ind w:left="0" w:firstLine="0"/>
        <w:rPr>
          <w:rFonts w:cs="B Nazanin"/>
          <w:szCs w:val="22"/>
          <w:rtl/>
          <w:lang w:bidi="fa-IR"/>
        </w:rPr>
      </w:pPr>
      <w:bookmarkStart w:id="12" w:name="_Ref89799163"/>
      <w:r w:rsidRPr="000435C3">
        <w:rPr>
          <w:rFonts w:cs="B Nazanin" w:hint="cs"/>
          <w:szCs w:val="22"/>
          <w:rtl/>
          <w:lang w:bidi="fa-IR"/>
        </w:rPr>
        <w:t>شماره</w:t>
      </w:r>
      <w:r w:rsidR="002B6352" w:rsidRPr="000435C3">
        <w:rPr>
          <w:rFonts w:cs="B Nazanin"/>
          <w:szCs w:val="22"/>
          <w:rtl/>
          <w:lang w:bidi="fa-IR"/>
        </w:rPr>
        <w:softHyphen/>
      </w:r>
      <w:r w:rsidRPr="000435C3">
        <w:rPr>
          <w:rFonts w:cs="B Nazanin" w:hint="cs"/>
          <w:szCs w:val="22"/>
          <w:rtl/>
          <w:lang w:bidi="fa-IR"/>
        </w:rPr>
        <w:t>گذاری و ارجاع</w:t>
      </w:r>
      <w:bookmarkEnd w:id="12"/>
      <w:r w:rsidRPr="000435C3">
        <w:rPr>
          <w:rFonts w:cs="B Nazanin" w:hint="cs"/>
          <w:szCs w:val="22"/>
          <w:rtl/>
          <w:lang w:bidi="fa-IR"/>
        </w:rPr>
        <w:t xml:space="preserve"> </w:t>
      </w:r>
    </w:p>
    <w:p w14:paraId="64842C24" w14:textId="77777777" w:rsidR="008158C9" w:rsidRPr="000435C3" w:rsidRDefault="00166BD2" w:rsidP="005E0324">
      <w:pPr>
        <w:ind w:firstLine="0"/>
        <w:rPr>
          <w:rFonts w:cs="B Nazanin"/>
          <w:sz w:val="22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شماره و توضيح تمام جداول به نحوی که </w:t>
      </w:r>
      <w:r w:rsidRPr="000435C3">
        <w:rPr>
          <w:rFonts w:cs="B Nazanin" w:hint="cs"/>
          <w:sz w:val="22"/>
          <w:rtl/>
          <w:lang w:bidi="fa-IR"/>
        </w:rPr>
        <w:t>در</w:t>
      </w:r>
      <w:r w:rsidR="00831050" w:rsidRPr="000435C3">
        <w:rPr>
          <w:rFonts w:cs="B Nazanin" w:hint="cs"/>
          <w:sz w:val="22"/>
          <w:rtl/>
          <w:lang w:bidi="fa-IR"/>
        </w:rPr>
        <w:t xml:space="preserve"> جدول (1)</w:t>
      </w:r>
      <w:r w:rsidR="006A7B3C" w:rsidRPr="000435C3">
        <w:rPr>
          <w:rFonts w:cs="B Nazanin" w:hint="cs"/>
          <w:sz w:val="22"/>
          <w:rtl/>
          <w:lang w:bidi="fa-IR"/>
        </w:rPr>
        <w:t xml:space="preserve"> </w:t>
      </w:r>
      <w:r w:rsidRPr="000435C3">
        <w:rPr>
          <w:rFonts w:cs="B Nazanin" w:hint="cs"/>
          <w:sz w:val="22"/>
          <w:rtl/>
          <w:lang w:bidi="fa-IR"/>
        </w:rPr>
        <w:t xml:space="preserve">ديده مي‌شود، در بالای آنها و شماره و توضيح شکل‌ها در زير آنها درج مي‌شود. هرگز نبايد يک شکل يا جدول پيش از معرفی آن، در متن ظاهر شود. </w:t>
      </w:r>
    </w:p>
    <w:p w14:paraId="3D9E5298" w14:textId="77777777" w:rsidR="009C037B" w:rsidRPr="000435C3" w:rsidRDefault="00166BD2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22"/>
          <w:rtl/>
          <w:lang w:bidi="fa-IR"/>
        </w:rPr>
        <w:t xml:space="preserve">شماره رابطه در انتهای سمت راست </w:t>
      </w:r>
      <w:r w:rsidRPr="000435C3">
        <w:rPr>
          <w:rFonts w:cs="B Nazanin" w:hint="cs"/>
          <w:sz w:val="18"/>
          <w:rtl/>
          <w:lang w:bidi="fa-IR"/>
        </w:rPr>
        <w:t>و خود رابطه رياضی در انتهای سمت چپ درج شود. ارجاع به روابط رياضی همواره بايد بعد از درج خود آن روابط در متن صورت گيرد. برای ارجاع به روابط رياضی</w:t>
      </w:r>
      <w:r w:rsidR="0042457F" w:rsidRPr="000435C3">
        <w:rPr>
          <w:rFonts w:cs="B Nazanin" w:hint="cs"/>
          <w:sz w:val="18"/>
          <w:rtl/>
          <w:lang w:bidi="fa-IR"/>
        </w:rPr>
        <w:t xml:space="preserve"> از </w:t>
      </w:r>
      <w:r w:rsidR="0042457F" w:rsidRPr="000435C3">
        <w:rPr>
          <w:rFonts w:cs="B Nazanin" w:hint="cs"/>
          <w:sz w:val="22"/>
          <w:rtl/>
          <w:lang w:bidi="fa-IR"/>
        </w:rPr>
        <w:t xml:space="preserve">عبارت </w:t>
      </w:r>
      <w:r w:rsidR="00280514" w:rsidRPr="000435C3">
        <w:rPr>
          <w:rFonts w:cs="B Nazanin" w:hint="cs"/>
          <w:sz w:val="22"/>
          <w:rtl/>
          <w:lang w:bidi="fa-IR"/>
        </w:rPr>
        <w:t>“</w:t>
      </w:r>
      <w:r w:rsidR="0042457F" w:rsidRPr="000435C3">
        <w:rPr>
          <w:rFonts w:cs="B Nazanin" w:hint="cs"/>
          <w:sz w:val="22"/>
          <w:rtl/>
          <w:lang w:bidi="fa-IR"/>
        </w:rPr>
        <w:t>رابطه</w:t>
      </w:r>
      <w:r w:rsidR="00831050" w:rsidRPr="000435C3">
        <w:rPr>
          <w:rFonts w:cs="B Nazanin" w:hint="cs"/>
          <w:sz w:val="22"/>
          <w:rtl/>
          <w:lang w:bidi="fa-IR"/>
        </w:rPr>
        <w:t xml:space="preserve"> (1)</w:t>
      </w:r>
      <w:r w:rsidR="00280514" w:rsidRPr="000435C3">
        <w:rPr>
          <w:rFonts w:cs="B Nazanin"/>
          <w:sz w:val="22"/>
          <w:rtl/>
          <w:lang w:bidi="fa-IR"/>
        </w:rPr>
        <w:t>”</w:t>
      </w:r>
      <w:r w:rsidR="0042457F" w:rsidRPr="000435C3">
        <w:rPr>
          <w:rFonts w:cs="B Nazanin" w:hint="cs"/>
          <w:sz w:val="22"/>
          <w:rtl/>
          <w:lang w:bidi="fa-IR"/>
        </w:rPr>
        <w:t xml:space="preserve"> استفاده</w:t>
      </w:r>
      <w:r w:rsidR="0042457F" w:rsidRPr="000435C3">
        <w:rPr>
          <w:rFonts w:cs="B Nazanin" w:hint="cs"/>
          <w:sz w:val="18"/>
          <w:rtl/>
          <w:lang w:bidi="fa-IR"/>
        </w:rPr>
        <w:t xml:space="preserve"> نمایید.</w:t>
      </w:r>
      <w:r w:rsidR="00C17A11" w:rsidRPr="000435C3">
        <w:rPr>
          <w:rFonts w:cs="B Nazanin" w:hint="cs"/>
          <w:sz w:val="18"/>
          <w:rtl/>
          <w:lang w:bidi="fa-IR"/>
        </w:rPr>
        <w:t xml:space="preserve"> </w:t>
      </w:r>
    </w:p>
    <w:p w14:paraId="7DD3722C" w14:textId="036633BC" w:rsidR="009C037B" w:rsidRPr="000435C3" w:rsidRDefault="002B6352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شماره</w:t>
      </w:r>
      <w:r w:rsidRPr="000435C3">
        <w:rPr>
          <w:rFonts w:cs="B Nazanin"/>
          <w:sz w:val="18"/>
          <w:rtl/>
          <w:lang w:bidi="fa-IR"/>
        </w:rPr>
        <w:softHyphen/>
      </w:r>
      <w:r w:rsidR="00C17A11" w:rsidRPr="000435C3">
        <w:rPr>
          <w:rFonts w:cs="B Nazanin" w:hint="cs"/>
          <w:sz w:val="18"/>
          <w:rtl/>
          <w:lang w:bidi="fa-IR"/>
        </w:rPr>
        <w:t>گذاری مراجع به نحوی صورت می</w:t>
      </w:r>
      <w:r w:rsidR="00EE0296" w:rsidRPr="000435C3">
        <w:rPr>
          <w:rFonts w:cs="B Nazanin"/>
          <w:sz w:val="18"/>
          <w:rtl/>
          <w:lang w:bidi="fa-IR"/>
        </w:rPr>
        <w:softHyphen/>
      </w:r>
      <w:r w:rsidR="00C17A11" w:rsidRPr="000435C3">
        <w:rPr>
          <w:rFonts w:cs="B Nazanin" w:hint="cs"/>
          <w:sz w:val="18"/>
          <w:rtl/>
          <w:lang w:bidi="fa-IR"/>
        </w:rPr>
        <w:t>گيرد که در انتهای اين نوشتار آمده است. برای ارجاع به مراجع نيز تنها از شماره آنها در داخل دو</w:t>
      </w:r>
      <w:r w:rsidR="0042457F" w:rsidRPr="000435C3">
        <w:rPr>
          <w:rFonts w:cs="B Nazanin" w:hint="cs"/>
          <w:sz w:val="18"/>
          <w:rtl/>
          <w:lang w:bidi="fa-IR"/>
        </w:rPr>
        <w:t xml:space="preserve"> </w:t>
      </w:r>
      <w:r w:rsidR="00C17A11" w:rsidRPr="000435C3">
        <w:rPr>
          <w:rFonts w:cs="B Nazanin" w:hint="cs"/>
          <w:sz w:val="18"/>
          <w:rtl/>
          <w:lang w:bidi="fa-IR"/>
        </w:rPr>
        <w:t xml:space="preserve">قلاب استفاده شود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="00C17A11" w:rsidRPr="000435C3">
        <w:rPr>
          <w:rFonts w:cs="B Nazanin"/>
          <w:sz w:val="18"/>
          <w:rtl/>
          <w:lang w:bidi="fa-IR"/>
        </w:rPr>
        <w:fldChar w:fldCharType="begin"/>
      </w:r>
      <w:r w:rsidR="00C17A11" w:rsidRPr="000435C3">
        <w:rPr>
          <w:rFonts w:cs="B Nazanin"/>
          <w:sz w:val="18"/>
          <w:rtl/>
          <w:lang w:bidi="fa-IR"/>
        </w:rPr>
        <w:instrText xml:space="preserve"> </w:instrText>
      </w:r>
      <w:r w:rsidR="00C17A11" w:rsidRPr="000435C3">
        <w:rPr>
          <w:rFonts w:cs="B Nazanin" w:hint="cs"/>
          <w:sz w:val="18"/>
          <w:lang w:bidi="fa-IR"/>
        </w:rPr>
        <w:instrText>REF</w:instrText>
      </w:r>
      <w:r w:rsidR="00C17A11" w:rsidRPr="000435C3">
        <w:rPr>
          <w:rFonts w:cs="B Nazanin" w:hint="cs"/>
          <w:sz w:val="18"/>
          <w:rtl/>
          <w:lang w:bidi="fa-IR"/>
        </w:rPr>
        <w:instrText xml:space="preserve"> _</w:instrText>
      </w:r>
      <w:r w:rsidR="00C17A11" w:rsidRPr="000435C3">
        <w:rPr>
          <w:rFonts w:cs="B Nazanin" w:hint="cs"/>
          <w:sz w:val="18"/>
          <w:lang w:bidi="fa-IR"/>
        </w:rPr>
        <w:instrText>Ref90231853 \h</w:instrText>
      </w:r>
      <w:r w:rsidR="00C17A11" w:rsidRPr="000435C3">
        <w:rPr>
          <w:rFonts w:cs="B Nazanin"/>
          <w:sz w:val="18"/>
          <w:rtl/>
          <w:lang w:bidi="fa-IR"/>
        </w:rPr>
        <w:instrText xml:space="preserve"> </w:instrText>
      </w:r>
      <w:r w:rsidR="005D2C90" w:rsidRPr="000435C3">
        <w:rPr>
          <w:rFonts w:cs="B Nazanin"/>
          <w:sz w:val="18"/>
          <w:lang w:bidi="fa-IR"/>
        </w:rPr>
        <w:instrText xml:space="preserve"> \* MERGEFORMAT </w:instrText>
      </w:r>
      <w:r w:rsidR="00C17A11" w:rsidRPr="000435C3">
        <w:rPr>
          <w:rFonts w:cs="B Nazanin"/>
          <w:sz w:val="18"/>
          <w:rtl/>
          <w:lang w:bidi="fa-IR"/>
        </w:rPr>
      </w:r>
      <w:r w:rsidR="00C17A11" w:rsidRPr="000435C3">
        <w:rPr>
          <w:rFonts w:cs="B Nazanin"/>
          <w:sz w:val="18"/>
          <w:rtl/>
          <w:lang w:bidi="fa-IR"/>
        </w:rPr>
        <w:fldChar w:fldCharType="separate"/>
      </w:r>
      <w:r w:rsidR="00FC2687" w:rsidRPr="00FC2687">
        <w:rPr>
          <w:rFonts w:cs="B Nazanin" w:hint="cs"/>
          <w:sz w:val="18"/>
          <w:rtl/>
          <w:lang w:bidi="fa-IR"/>
        </w:rPr>
        <w:t>[</w:t>
      </w:r>
      <w:r w:rsidR="00FC2687" w:rsidRPr="00FC2687">
        <w:rPr>
          <w:rFonts w:cs="B Nazanin"/>
          <w:noProof/>
          <w:sz w:val="18"/>
          <w:rtl/>
          <w:lang w:bidi="fa-IR"/>
        </w:rPr>
        <w:t>1</w:t>
      </w:r>
      <w:r w:rsidR="00FC2687" w:rsidRPr="00FC2687">
        <w:rPr>
          <w:rFonts w:cs="B Nazanin" w:hint="cs"/>
          <w:sz w:val="18"/>
          <w:rtl/>
          <w:lang w:bidi="fa-IR"/>
        </w:rPr>
        <w:t>]</w:t>
      </w:r>
      <w:r w:rsidR="00C17A11" w:rsidRPr="000435C3">
        <w:rPr>
          <w:rFonts w:cs="B Nazanin"/>
          <w:sz w:val="18"/>
          <w:rtl/>
          <w:lang w:bidi="fa-IR"/>
        </w:rPr>
        <w:fldChar w:fldCharType="end"/>
      </w:r>
      <w:r w:rsidR="00280514" w:rsidRPr="000435C3">
        <w:rPr>
          <w:rFonts w:cs="B Nazanin"/>
          <w:sz w:val="18"/>
          <w:rtl/>
          <w:lang w:bidi="fa-IR"/>
        </w:rPr>
        <w:t>”</w:t>
      </w:r>
      <w:r w:rsidR="00C17A11" w:rsidRPr="000435C3">
        <w:rPr>
          <w:rFonts w:cs="B Nazanin" w:hint="cs"/>
          <w:sz w:val="18"/>
          <w:rtl/>
          <w:lang w:bidi="fa-IR"/>
        </w:rPr>
        <w:t xml:space="preserve"> و نيازی به ذکر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="00C17A11" w:rsidRPr="000435C3">
        <w:rPr>
          <w:rFonts w:cs="B Nazanin" w:hint="cs"/>
          <w:sz w:val="18"/>
          <w:rtl/>
          <w:lang w:bidi="fa-IR"/>
        </w:rPr>
        <w:t xml:space="preserve">مرجع </w:t>
      </w:r>
      <w:r w:rsidR="00C17A11" w:rsidRPr="000435C3">
        <w:rPr>
          <w:rFonts w:cs="B Nazanin"/>
          <w:sz w:val="18"/>
          <w:rtl/>
          <w:lang w:bidi="fa-IR"/>
        </w:rPr>
        <w:fldChar w:fldCharType="begin"/>
      </w:r>
      <w:r w:rsidR="00C17A11" w:rsidRPr="000435C3">
        <w:rPr>
          <w:rFonts w:cs="B Nazanin"/>
          <w:sz w:val="18"/>
          <w:rtl/>
          <w:lang w:bidi="fa-IR"/>
        </w:rPr>
        <w:instrText xml:space="preserve"> </w:instrText>
      </w:r>
      <w:r w:rsidR="00C17A11" w:rsidRPr="000435C3">
        <w:rPr>
          <w:rFonts w:cs="B Nazanin" w:hint="cs"/>
          <w:sz w:val="18"/>
          <w:lang w:bidi="fa-IR"/>
        </w:rPr>
        <w:instrText>REF</w:instrText>
      </w:r>
      <w:r w:rsidR="00C17A11" w:rsidRPr="000435C3">
        <w:rPr>
          <w:rFonts w:cs="B Nazanin" w:hint="cs"/>
          <w:sz w:val="18"/>
          <w:rtl/>
          <w:lang w:bidi="fa-IR"/>
        </w:rPr>
        <w:instrText xml:space="preserve"> _</w:instrText>
      </w:r>
      <w:r w:rsidR="00C17A11" w:rsidRPr="000435C3">
        <w:rPr>
          <w:rFonts w:cs="B Nazanin" w:hint="cs"/>
          <w:sz w:val="18"/>
          <w:lang w:bidi="fa-IR"/>
        </w:rPr>
        <w:instrText>Ref90231853 \h</w:instrText>
      </w:r>
      <w:r w:rsidR="00C17A11" w:rsidRPr="000435C3">
        <w:rPr>
          <w:rFonts w:cs="B Nazanin"/>
          <w:sz w:val="18"/>
          <w:rtl/>
          <w:lang w:bidi="fa-IR"/>
        </w:rPr>
        <w:instrText xml:space="preserve"> </w:instrText>
      </w:r>
      <w:r w:rsidR="005D2C90" w:rsidRPr="000435C3">
        <w:rPr>
          <w:rFonts w:cs="B Nazanin"/>
          <w:sz w:val="18"/>
          <w:lang w:bidi="fa-IR"/>
        </w:rPr>
        <w:instrText xml:space="preserve"> \* MERGEFORMAT </w:instrText>
      </w:r>
      <w:r w:rsidR="00C17A11" w:rsidRPr="000435C3">
        <w:rPr>
          <w:rFonts w:cs="B Nazanin"/>
          <w:sz w:val="18"/>
          <w:rtl/>
          <w:lang w:bidi="fa-IR"/>
        </w:rPr>
      </w:r>
      <w:r w:rsidR="00C17A11" w:rsidRPr="000435C3">
        <w:rPr>
          <w:rFonts w:cs="B Nazanin"/>
          <w:sz w:val="18"/>
          <w:rtl/>
          <w:lang w:bidi="fa-IR"/>
        </w:rPr>
        <w:fldChar w:fldCharType="separate"/>
      </w:r>
      <w:r w:rsidR="00FC2687" w:rsidRPr="00FC2687">
        <w:rPr>
          <w:rFonts w:cs="B Nazanin" w:hint="cs"/>
          <w:sz w:val="18"/>
          <w:rtl/>
          <w:lang w:bidi="fa-IR"/>
        </w:rPr>
        <w:t>[</w:t>
      </w:r>
      <w:r w:rsidR="00FC2687" w:rsidRPr="00FC2687">
        <w:rPr>
          <w:rFonts w:cs="B Nazanin"/>
          <w:noProof/>
          <w:sz w:val="18"/>
          <w:rtl/>
          <w:lang w:bidi="fa-IR"/>
        </w:rPr>
        <w:t>1</w:t>
      </w:r>
      <w:r w:rsidR="00FC2687" w:rsidRPr="00FC2687">
        <w:rPr>
          <w:rFonts w:cs="B Nazanin" w:hint="cs"/>
          <w:sz w:val="18"/>
          <w:rtl/>
          <w:lang w:bidi="fa-IR"/>
        </w:rPr>
        <w:t>]</w:t>
      </w:r>
      <w:r w:rsidR="00C17A11" w:rsidRPr="000435C3">
        <w:rPr>
          <w:rFonts w:cs="B Nazanin"/>
          <w:sz w:val="18"/>
          <w:rtl/>
          <w:lang w:bidi="fa-IR"/>
        </w:rPr>
        <w:fldChar w:fldCharType="end"/>
      </w:r>
      <w:r w:rsidR="00280514" w:rsidRPr="000435C3">
        <w:rPr>
          <w:rFonts w:cs="B Nazanin"/>
          <w:sz w:val="18"/>
          <w:rtl/>
          <w:lang w:bidi="fa-IR"/>
        </w:rPr>
        <w:t>”</w:t>
      </w:r>
      <w:r w:rsidR="009C037B" w:rsidRPr="000435C3">
        <w:rPr>
          <w:rFonts w:cs="B Nazanin" w:hint="cs"/>
          <w:sz w:val="18"/>
          <w:rtl/>
          <w:lang w:bidi="fa-IR"/>
        </w:rPr>
        <w:t xml:space="preserve"> نيست.</w:t>
      </w:r>
      <w:r w:rsidR="00C17A11" w:rsidRPr="000435C3">
        <w:rPr>
          <w:rFonts w:cs="B Nazanin" w:hint="cs"/>
          <w:sz w:val="18"/>
          <w:rtl/>
          <w:lang w:bidi="fa-IR"/>
        </w:rPr>
        <w:t xml:space="preserve"> برای ارجاع به چند مرجع، آنها را پشت سرهم آورده با ويرگول جدا </w:t>
      </w:r>
      <w:r w:rsidR="00F42D54" w:rsidRPr="000435C3">
        <w:rPr>
          <w:rFonts w:cs="B Nazanin" w:hint="cs"/>
          <w:sz w:val="18"/>
          <w:rtl/>
          <w:lang w:bidi="fa-IR"/>
        </w:rPr>
        <w:t>شود</w:t>
      </w:r>
      <w:r w:rsidR="00C17A11" w:rsidRPr="000435C3">
        <w:rPr>
          <w:rFonts w:cs="B Nazanin" w:hint="cs"/>
          <w:sz w:val="18"/>
          <w:rtl/>
          <w:lang w:bidi="fa-IR"/>
        </w:rPr>
        <w:t xml:space="preserve">: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="00C17A11" w:rsidRPr="000435C3">
        <w:rPr>
          <w:rFonts w:cs="B Nazanin"/>
          <w:sz w:val="18"/>
          <w:rtl/>
          <w:lang w:bidi="fa-IR"/>
        </w:rPr>
        <w:fldChar w:fldCharType="begin"/>
      </w:r>
      <w:r w:rsidR="00C17A11" w:rsidRPr="000435C3">
        <w:rPr>
          <w:rFonts w:cs="B Nazanin"/>
          <w:sz w:val="18"/>
          <w:rtl/>
          <w:lang w:bidi="fa-IR"/>
        </w:rPr>
        <w:instrText xml:space="preserve"> </w:instrText>
      </w:r>
      <w:r w:rsidR="00C17A11" w:rsidRPr="000435C3">
        <w:rPr>
          <w:rFonts w:cs="B Nazanin" w:hint="cs"/>
          <w:sz w:val="18"/>
          <w:lang w:bidi="fa-IR"/>
        </w:rPr>
        <w:instrText>REF</w:instrText>
      </w:r>
      <w:r w:rsidR="00C17A11" w:rsidRPr="000435C3">
        <w:rPr>
          <w:rFonts w:cs="B Nazanin" w:hint="cs"/>
          <w:sz w:val="18"/>
          <w:rtl/>
          <w:lang w:bidi="fa-IR"/>
        </w:rPr>
        <w:instrText xml:space="preserve"> _</w:instrText>
      </w:r>
      <w:r w:rsidR="00C17A11" w:rsidRPr="000435C3">
        <w:rPr>
          <w:rFonts w:cs="B Nazanin" w:hint="cs"/>
          <w:sz w:val="18"/>
          <w:lang w:bidi="fa-IR"/>
        </w:rPr>
        <w:instrText>Ref90231853 \h</w:instrText>
      </w:r>
      <w:r w:rsidR="00C17A11" w:rsidRPr="000435C3">
        <w:rPr>
          <w:rFonts w:cs="B Nazanin"/>
          <w:sz w:val="18"/>
          <w:rtl/>
          <w:lang w:bidi="fa-IR"/>
        </w:rPr>
        <w:instrText xml:space="preserve"> </w:instrText>
      </w:r>
      <w:r w:rsidR="00C17A11" w:rsidRPr="000435C3">
        <w:rPr>
          <w:rFonts w:cs="B Nazanin"/>
          <w:sz w:val="18"/>
          <w:lang w:bidi="fa-IR"/>
        </w:rPr>
        <w:instrText xml:space="preserve"> \* MERGEFORMAT </w:instrText>
      </w:r>
      <w:r w:rsidR="00C17A11" w:rsidRPr="000435C3">
        <w:rPr>
          <w:rFonts w:cs="B Nazanin"/>
          <w:sz w:val="18"/>
          <w:rtl/>
          <w:lang w:bidi="fa-IR"/>
        </w:rPr>
      </w:r>
      <w:r w:rsidR="00C17A11" w:rsidRPr="000435C3">
        <w:rPr>
          <w:rFonts w:cs="B Nazanin"/>
          <w:sz w:val="18"/>
          <w:rtl/>
          <w:lang w:bidi="fa-IR"/>
        </w:rPr>
        <w:fldChar w:fldCharType="separate"/>
      </w:r>
      <w:r w:rsidR="00FC2687" w:rsidRPr="00FC2687">
        <w:rPr>
          <w:rFonts w:cs="B Nazanin" w:hint="cs"/>
          <w:sz w:val="18"/>
          <w:rtl/>
          <w:lang w:bidi="fa-IR"/>
        </w:rPr>
        <w:t>[</w:t>
      </w:r>
      <w:r w:rsidR="00FC2687" w:rsidRPr="00FC2687">
        <w:rPr>
          <w:rFonts w:cs="B Nazanin"/>
          <w:sz w:val="18"/>
          <w:rtl/>
          <w:lang w:bidi="fa-IR"/>
        </w:rPr>
        <w:t>1</w:t>
      </w:r>
      <w:r w:rsidR="00FC2687" w:rsidRPr="00FC2687">
        <w:rPr>
          <w:rFonts w:cs="B Nazanin" w:hint="cs"/>
          <w:sz w:val="18"/>
          <w:rtl/>
          <w:lang w:bidi="fa-IR"/>
        </w:rPr>
        <w:t>]</w:t>
      </w:r>
      <w:r w:rsidR="00C17A11" w:rsidRPr="000435C3">
        <w:rPr>
          <w:rFonts w:cs="B Nazanin"/>
          <w:sz w:val="18"/>
          <w:rtl/>
          <w:lang w:bidi="fa-IR"/>
        </w:rPr>
        <w:fldChar w:fldCharType="end"/>
      </w:r>
      <w:r w:rsidR="00C17A11" w:rsidRPr="000435C3">
        <w:rPr>
          <w:rFonts w:cs="B Nazanin" w:hint="cs"/>
          <w:sz w:val="18"/>
          <w:rtl/>
          <w:lang w:bidi="fa-IR"/>
        </w:rPr>
        <w:t xml:space="preserve">، </w:t>
      </w:r>
      <w:r w:rsidR="00C17A11" w:rsidRPr="000435C3">
        <w:rPr>
          <w:rFonts w:cs="B Nazanin"/>
          <w:sz w:val="18"/>
          <w:rtl/>
          <w:lang w:bidi="fa-IR"/>
        </w:rPr>
        <w:fldChar w:fldCharType="begin"/>
      </w:r>
      <w:r w:rsidR="00C17A11" w:rsidRPr="000435C3">
        <w:rPr>
          <w:rFonts w:cs="B Nazanin"/>
          <w:sz w:val="18"/>
          <w:rtl/>
          <w:lang w:bidi="fa-IR"/>
        </w:rPr>
        <w:instrText xml:space="preserve"> </w:instrText>
      </w:r>
      <w:r w:rsidR="00C17A11" w:rsidRPr="000435C3">
        <w:rPr>
          <w:rFonts w:cs="B Nazanin" w:hint="cs"/>
          <w:sz w:val="18"/>
          <w:lang w:bidi="fa-IR"/>
        </w:rPr>
        <w:instrText>REF</w:instrText>
      </w:r>
      <w:r w:rsidR="00C17A11" w:rsidRPr="000435C3">
        <w:rPr>
          <w:rFonts w:cs="B Nazanin" w:hint="cs"/>
          <w:sz w:val="18"/>
          <w:rtl/>
          <w:lang w:bidi="fa-IR"/>
        </w:rPr>
        <w:instrText xml:space="preserve"> _</w:instrText>
      </w:r>
      <w:r w:rsidR="00C17A11" w:rsidRPr="000435C3">
        <w:rPr>
          <w:rFonts w:cs="B Nazanin" w:hint="cs"/>
          <w:sz w:val="18"/>
          <w:lang w:bidi="fa-IR"/>
        </w:rPr>
        <w:instrText>Ref90232700 \h</w:instrText>
      </w:r>
      <w:r w:rsidR="00C17A11" w:rsidRPr="000435C3">
        <w:rPr>
          <w:rFonts w:cs="B Nazanin"/>
          <w:sz w:val="18"/>
          <w:rtl/>
          <w:lang w:bidi="fa-IR"/>
        </w:rPr>
        <w:instrText xml:space="preserve"> </w:instrText>
      </w:r>
      <w:r w:rsidR="00C17A11" w:rsidRPr="000435C3">
        <w:rPr>
          <w:rFonts w:cs="B Nazanin"/>
          <w:sz w:val="18"/>
          <w:lang w:bidi="fa-IR"/>
        </w:rPr>
        <w:instrText xml:space="preserve"> \* MERGEFORMAT </w:instrText>
      </w:r>
      <w:r w:rsidR="00C17A11" w:rsidRPr="000435C3">
        <w:rPr>
          <w:rFonts w:cs="B Nazanin"/>
          <w:sz w:val="18"/>
          <w:rtl/>
          <w:lang w:bidi="fa-IR"/>
        </w:rPr>
      </w:r>
      <w:r w:rsidR="00C17A11" w:rsidRPr="000435C3">
        <w:rPr>
          <w:rFonts w:cs="B Nazanin"/>
          <w:sz w:val="18"/>
          <w:rtl/>
          <w:lang w:bidi="fa-IR"/>
        </w:rPr>
        <w:fldChar w:fldCharType="separate"/>
      </w:r>
      <w:r w:rsidR="00FC2687" w:rsidRPr="00FC2687">
        <w:rPr>
          <w:rFonts w:cs="B Nazanin" w:hint="cs"/>
          <w:sz w:val="18"/>
          <w:rtl/>
          <w:lang w:bidi="fa-IR"/>
        </w:rPr>
        <w:t>[</w:t>
      </w:r>
      <w:r w:rsidR="00FC2687" w:rsidRPr="00FC2687">
        <w:rPr>
          <w:rFonts w:cs="B Nazanin"/>
          <w:sz w:val="18"/>
          <w:rtl/>
          <w:lang w:bidi="fa-IR"/>
        </w:rPr>
        <w:t>2</w:t>
      </w:r>
      <w:r w:rsidR="00FC2687" w:rsidRPr="00FC2687">
        <w:rPr>
          <w:rFonts w:cs="B Nazanin" w:hint="cs"/>
          <w:sz w:val="18"/>
          <w:rtl/>
          <w:lang w:bidi="fa-IR"/>
        </w:rPr>
        <w:t>]</w:t>
      </w:r>
      <w:r w:rsidR="00C17A11" w:rsidRPr="000435C3">
        <w:rPr>
          <w:rFonts w:cs="B Nazanin"/>
          <w:sz w:val="18"/>
          <w:rtl/>
          <w:lang w:bidi="fa-IR"/>
        </w:rPr>
        <w:fldChar w:fldCharType="end"/>
      </w:r>
      <w:r w:rsidR="00280514" w:rsidRPr="000435C3">
        <w:rPr>
          <w:rFonts w:cs="B Nazanin"/>
          <w:sz w:val="18"/>
          <w:rtl/>
          <w:lang w:bidi="fa-IR"/>
        </w:rPr>
        <w:t>”</w:t>
      </w:r>
      <w:r w:rsidR="00A337ED" w:rsidRPr="000435C3">
        <w:rPr>
          <w:rFonts w:cs="B Nazanin" w:hint="cs"/>
          <w:sz w:val="18"/>
          <w:rtl/>
          <w:lang w:bidi="fa-IR"/>
        </w:rPr>
        <w:t>.</w:t>
      </w:r>
      <w:r w:rsidR="009C037B" w:rsidRPr="000435C3">
        <w:rPr>
          <w:rFonts w:cs="B Nazanin" w:hint="cs"/>
          <w:sz w:val="18"/>
          <w:rtl/>
          <w:lang w:bidi="fa-IR"/>
        </w:rPr>
        <w:t xml:space="preserve"> مراجعی که در انتهای جمله مي‌آيند، قبل از نقطه قرار</w:t>
      </w:r>
      <w:r w:rsidRPr="000435C3">
        <w:rPr>
          <w:rFonts w:cs="B Nazanin" w:hint="cs"/>
          <w:sz w:val="18"/>
          <w:rtl/>
          <w:lang w:bidi="fa-IR"/>
        </w:rPr>
        <w:t xml:space="preserve"> </w:t>
      </w:r>
      <w:r w:rsidR="009C037B" w:rsidRPr="000435C3">
        <w:rPr>
          <w:rFonts w:cs="B Nazanin" w:hint="cs"/>
          <w:sz w:val="18"/>
          <w:rtl/>
          <w:lang w:bidi="fa-IR"/>
        </w:rPr>
        <w:t xml:space="preserve">گيرند. </w:t>
      </w:r>
    </w:p>
    <w:p w14:paraId="33D003D6" w14:textId="77777777" w:rsidR="00C17A11" w:rsidRPr="000435C3" w:rsidRDefault="009C037B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شماره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گذاری برای دسته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بن</w:t>
      </w:r>
      <w:r w:rsidR="002B6352" w:rsidRPr="000435C3">
        <w:rPr>
          <w:rFonts w:cs="B Nazanin" w:hint="cs"/>
          <w:sz w:val="18"/>
          <w:rtl/>
          <w:lang w:bidi="fa-IR"/>
        </w:rPr>
        <w:t>دی‌ها، الگوريتم‌ها و ساير تقسيم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بندی‌های عادی داخل متن مي‌تواند با اعداد يا حروف دلخواه به نحوی که تداخلی پيش نيايد</w:t>
      </w:r>
      <w:r w:rsidR="008158C9" w:rsidRPr="000435C3">
        <w:rPr>
          <w:rFonts w:cs="B Nazanin" w:hint="cs"/>
          <w:sz w:val="18"/>
          <w:rtl/>
          <w:lang w:bidi="fa-IR"/>
        </w:rPr>
        <w:t>،</w:t>
      </w:r>
      <w:r w:rsidRPr="000435C3">
        <w:rPr>
          <w:rFonts w:cs="B Nazanin" w:hint="cs"/>
          <w:sz w:val="18"/>
          <w:rtl/>
          <w:lang w:bidi="fa-IR"/>
        </w:rPr>
        <w:t xml:space="preserve"> انجام شود.</w:t>
      </w:r>
    </w:p>
    <w:p w14:paraId="4E2FFA57" w14:textId="77777777" w:rsidR="0034060C" w:rsidRPr="000435C3" w:rsidRDefault="00C17A11" w:rsidP="00733FC9">
      <w:pPr>
        <w:pStyle w:val="Heading1"/>
        <w:spacing w:line="228" w:lineRule="auto"/>
        <w:ind w:left="0" w:firstLine="0"/>
        <w:rPr>
          <w:rFonts w:cs="B Nazanin"/>
          <w:szCs w:val="22"/>
          <w:rtl/>
          <w:lang w:bidi="fa-IR"/>
        </w:rPr>
      </w:pPr>
      <w:r w:rsidRPr="000435C3">
        <w:rPr>
          <w:rFonts w:cs="B Nazanin" w:hint="cs"/>
          <w:szCs w:val="22"/>
          <w:rtl/>
          <w:lang w:bidi="fa-IR"/>
        </w:rPr>
        <w:t>نت</w:t>
      </w:r>
      <w:r w:rsidR="00311911" w:rsidRPr="000435C3">
        <w:rPr>
          <w:rFonts w:cs="B Nazanin" w:hint="cs"/>
          <w:szCs w:val="22"/>
          <w:rtl/>
          <w:lang w:bidi="fa-IR"/>
        </w:rPr>
        <w:t>ايج</w:t>
      </w:r>
    </w:p>
    <w:p w14:paraId="21A3AE07" w14:textId="59A74A22" w:rsidR="00AA00A2" w:rsidRPr="000435C3" w:rsidRDefault="00AA00A2" w:rsidP="00B168B8">
      <w:pPr>
        <w:ind w:firstLine="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در اين نوشتار</w:t>
      </w:r>
      <w:r w:rsidR="000531BD" w:rsidRPr="000435C3">
        <w:rPr>
          <w:rFonts w:cs="B Nazanin" w:hint="cs"/>
          <w:sz w:val="18"/>
          <w:rtl/>
          <w:lang w:bidi="fa-IR"/>
        </w:rPr>
        <w:t xml:space="preserve"> نمونه، مشخصات يک مقاله آماده</w:t>
      </w:r>
      <w:r w:rsidR="000531BD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 چاپ در مجموعه مقالات </w:t>
      </w:r>
      <w:r w:rsidR="00B168B8" w:rsidRPr="00B168B8">
        <w:rPr>
          <w:rFonts w:cs="B Nazanin"/>
          <w:sz w:val="18"/>
          <w:rtl/>
          <w:lang w:bidi="fa-IR"/>
        </w:rPr>
        <w:t>مقاله</w:t>
      </w:r>
      <w:r w:rsidR="00B168B8" w:rsidRPr="00B168B8">
        <w:rPr>
          <w:rFonts w:cs="B Nazanin"/>
          <w:sz w:val="18"/>
          <w:lang w:bidi="fa-IR"/>
        </w:rPr>
        <w:t xml:space="preserve"> </w:t>
      </w:r>
      <w:r w:rsidR="00B168B8" w:rsidRPr="00B168B8">
        <w:rPr>
          <w:rFonts w:cs="B Nazanin" w:hint="cs"/>
          <w:sz w:val="18"/>
          <w:rtl/>
          <w:lang w:bidi="fa-IR"/>
        </w:rPr>
        <w:t>اولین همایش مهندسی ژئوتکنیک و زیرساخت با محوریت آزمایش های ژئوتکنیکی</w:t>
      </w:r>
      <w:r w:rsidR="00CA6AED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بيان شد.</w:t>
      </w:r>
      <w:r w:rsidR="00F42D54" w:rsidRPr="000435C3">
        <w:rPr>
          <w:rFonts w:cs="B Nazanin" w:hint="cs"/>
          <w:sz w:val="18"/>
          <w:rtl/>
          <w:lang w:bidi="fa-IR"/>
        </w:rPr>
        <w:t xml:space="preserve"> از</w:t>
      </w:r>
      <w:r w:rsidRPr="000435C3">
        <w:rPr>
          <w:rFonts w:cs="B Nazanin" w:hint="cs"/>
          <w:sz w:val="18"/>
          <w:rtl/>
          <w:lang w:bidi="fa-IR"/>
        </w:rPr>
        <w:t xml:space="preserve"> مهم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ترين مشخصات</w:t>
      </w:r>
      <w:r w:rsidR="00F42D54" w:rsidRPr="000435C3">
        <w:rPr>
          <w:rFonts w:cs="B Nazanin" w:hint="cs"/>
          <w:sz w:val="18"/>
          <w:rtl/>
          <w:lang w:bidi="fa-IR"/>
        </w:rPr>
        <w:t xml:space="preserve"> مقاله می</w:t>
      </w:r>
      <w:r w:rsidR="00F42D54" w:rsidRPr="000435C3">
        <w:rPr>
          <w:rFonts w:cs="B Nazanin"/>
          <w:sz w:val="18"/>
          <w:rtl/>
          <w:lang w:bidi="fa-IR"/>
        </w:rPr>
        <w:softHyphen/>
      </w:r>
      <w:r w:rsidR="00F42D54" w:rsidRPr="000435C3">
        <w:rPr>
          <w:rFonts w:cs="B Nazanin" w:hint="cs"/>
          <w:sz w:val="18"/>
          <w:rtl/>
          <w:lang w:bidi="fa-IR"/>
        </w:rPr>
        <w:t>توان به</w:t>
      </w:r>
      <w:r w:rsidRPr="000435C3">
        <w:rPr>
          <w:rFonts w:cs="B Nazanin" w:hint="cs"/>
          <w:sz w:val="18"/>
          <w:rtl/>
          <w:lang w:bidi="fa-IR"/>
        </w:rPr>
        <w:t xml:space="preserve"> ابعاد و </w:t>
      </w:r>
      <w:r w:rsidR="00D815DF" w:rsidRPr="00D815DF">
        <w:rPr>
          <w:rFonts w:cs="B Nazanin" w:hint="cs"/>
          <w:sz w:val="18"/>
          <w:rtl/>
          <w:lang w:bidi="fa-IR"/>
        </w:rPr>
        <w:t>حاشیه‌های</w:t>
      </w:r>
      <w:r w:rsidRPr="00D815DF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صفحه، تهيه عنوان و چکيده به فارسی و انگليسی مطابق الگو،</w:t>
      </w:r>
      <w:r w:rsidR="00F005B5" w:rsidRPr="000435C3">
        <w:rPr>
          <w:rFonts w:cs="B Nazanin" w:hint="cs"/>
          <w:sz w:val="18"/>
          <w:rtl/>
          <w:lang w:bidi="fa-IR"/>
        </w:rPr>
        <w:t xml:space="preserve"> زوج بودن تعداد صفحات</w:t>
      </w:r>
      <w:r w:rsidR="00E812FB" w:rsidRPr="000435C3">
        <w:rPr>
          <w:rFonts w:cs="B Nazanin" w:hint="cs"/>
          <w:sz w:val="18"/>
          <w:rtl/>
          <w:lang w:bidi="fa-IR"/>
        </w:rPr>
        <w:t>،</w:t>
      </w:r>
      <w:r w:rsidRPr="000435C3">
        <w:rPr>
          <w:rFonts w:cs="B Nazanin" w:hint="cs"/>
          <w:sz w:val="18"/>
          <w:rtl/>
          <w:lang w:bidi="fa-IR"/>
        </w:rPr>
        <w:t xml:space="preserve"> </w:t>
      </w:r>
      <w:r w:rsidR="002B6352" w:rsidRPr="000435C3">
        <w:rPr>
          <w:rFonts w:cs="B Nazanin" w:hint="cs"/>
          <w:sz w:val="18"/>
          <w:rtl/>
          <w:lang w:bidi="fa-IR"/>
        </w:rPr>
        <w:t xml:space="preserve">رعایت قواعد نوشتاری، </w:t>
      </w:r>
      <w:r w:rsidR="00311911" w:rsidRPr="000435C3">
        <w:rPr>
          <w:rFonts w:cs="B Nazanin" w:hint="cs"/>
          <w:sz w:val="18"/>
          <w:rtl/>
          <w:lang w:bidi="fa-IR"/>
        </w:rPr>
        <w:t>نحوه شماره</w:t>
      </w:r>
      <w:r w:rsidR="00311911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گذاری جدول‌ها، شکل‌ها و روابط رياضی و ارجاع به آنها</w:t>
      </w:r>
      <w:r w:rsidR="002B6352" w:rsidRPr="000435C3">
        <w:rPr>
          <w:rFonts w:cs="B Nazanin" w:hint="cs"/>
          <w:sz w:val="18"/>
          <w:rtl/>
          <w:lang w:bidi="fa-IR"/>
        </w:rPr>
        <w:t>، مرتب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="002B6352" w:rsidRPr="000435C3">
        <w:rPr>
          <w:rFonts w:cs="B Nazanin" w:hint="cs"/>
          <w:sz w:val="18"/>
          <w:rtl/>
          <w:lang w:bidi="fa-IR"/>
        </w:rPr>
        <w:t>سازی و شماره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="00311911" w:rsidRPr="000435C3">
        <w:rPr>
          <w:rFonts w:cs="B Nazanin" w:hint="cs"/>
          <w:sz w:val="18"/>
          <w:rtl/>
          <w:lang w:bidi="fa-IR"/>
        </w:rPr>
        <w:t>گذاری مراجع</w:t>
      </w:r>
      <w:r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lastRenderedPageBreak/>
        <w:t>و بالاخره اندازه و</w:t>
      </w:r>
      <w:r w:rsidR="00311911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نوع قلم‌ها</w:t>
      </w:r>
      <w:r w:rsidR="00F42D54" w:rsidRPr="000435C3">
        <w:rPr>
          <w:rFonts w:cs="B Nazanin" w:hint="cs"/>
          <w:sz w:val="18"/>
          <w:rtl/>
          <w:lang w:bidi="fa-IR"/>
        </w:rPr>
        <w:t xml:space="preserve"> اشاره نمود</w:t>
      </w:r>
      <w:r w:rsidRPr="000435C3">
        <w:rPr>
          <w:rFonts w:cs="B Nazanin" w:hint="cs"/>
          <w:sz w:val="18"/>
          <w:rtl/>
          <w:lang w:bidi="fa-IR"/>
        </w:rPr>
        <w:t xml:space="preserve">. </w:t>
      </w:r>
    </w:p>
    <w:p w14:paraId="536E4DB2" w14:textId="77777777" w:rsidR="001861D1" w:rsidRDefault="001861D1" w:rsidP="00735C67">
      <w:pPr>
        <w:rPr>
          <w:rFonts w:cs="B Nazanin"/>
          <w:sz w:val="18"/>
          <w:lang w:bidi="fa-IR"/>
        </w:rPr>
      </w:pPr>
    </w:p>
    <w:p w14:paraId="1F5814E4" w14:textId="20BD9EB4" w:rsidR="00C17A11" w:rsidRPr="000435C3" w:rsidRDefault="00C17A11" w:rsidP="00735C67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مؤلفان محترم مقالات تلاش نمايند تا با توجه به نکات مطرح شده، ضمن آشنايی با ابزارهای قابل استفاده</w:t>
      </w:r>
      <w:r w:rsidR="00F42D54" w:rsidRPr="000435C3">
        <w:rPr>
          <w:rFonts w:cs="B Nazanin" w:hint="cs"/>
          <w:sz w:val="18"/>
          <w:rtl/>
          <w:lang w:bidi="fa-IR"/>
        </w:rPr>
        <w:t xml:space="preserve"> در </w:t>
      </w:r>
      <w:r w:rsidR="00F42D54" w:rsidRPr="00D815DF">
        <w:rPr>
          <w:rFonts w:cs="B Nazanin" w:hint="cs"/>
          <w:sz w:val="18"/>
          <w:rtl/>
          <w:lang w:bidi="fa-IR"/>
        </w:rPr>
        <w:t>نرم</w:t>
      </w:r>
      <w:r w:rsidR="00735C67" w:rsidRPr="00D815DF">
        <w:rPr>
          <w:rFonts w:cs="B Nazanin" w:hint="cs"/>
          <w:sz w:val="18"/>
          <w:rtl/>
          <w:lang w:bidi="fa-IR"/>
        </w:rPr>
        <w:t>‌</w:t>
      </w:r>
      <w:r w:rsidR="00F42D54" w:rsidRPr="00D815DF">
        <w:rPr>
          <w:rFonts w:cs="B Nazanin" w:hint="cs"/>
          <w:sz w:val="18"/>
          <w:rtl/>
          <w:lang w:bidi="fa-IR"/>
        </w:rPr>
        <w:t>افزار</w:t>
      </w:r>
      <w:r w:rsidR="00F42D54" w:rsidRPr="000435C3">
        <w:rPr>
          <w:rFonts w:cs="B Nazanin" w:hint="cs"/>
          <w:sz w:val="18"/>
          <w:rtl/>
          <w:lang w:bidi="fa-IR"/>
        </w:rPr>
        <w:t>، مقالات را</w:t>
      </w:r>
      <w:r w:rsidRPr="000435C3">
        <w:rPr>
          <w:rFonts w:cs="B Nazanin" w:hint="cs"/>
          <w:sz w:val="18"/>
          <w:rtl/>
          <w:lang w:bidi="fa-IR"/>
        </w:rPr>
        <w:t xml:space="preserve"> برای </w:t>
      </w:r>
      <w:r w:rsidR="00311911" w:rsidRPr="000435C3">
        <w:rPr>
          <w:rFonts w:cs="B Nazanin" w:hint="cs"/>
          <w:sz w:val="18"/>
          <w:rtl/>
          <w:lang w:bidi="fa-IR"/>
        </w:rPr>
        <w:t>داوري</w:t>
      </w:r>
      <w:r w:rsidRPr="000435C3">
        <w:rPr>
          <w:rFonts w:cs="B Nazanin" w:hint="cs"/>
          <w:sz w:val="18"/>
          <w:rtl/>
          <w:lang w:bidi="fa-IR"/>
        </w:rPr>
        <w:t xml:space="preserve"> آماده سازند. </w:t>
      </w:r>
    </w:p>
    <w:p w14:paraId="11263A36" w14:textId="2BBED3FC" w:rsidR="00046218" w:rsidRPr="000435C3" w:rsidRDefault="00046218" w:rsidP="00733FC9">
      <w:pPr>
        <w:pStyle w:val="Heading1"/>
        <w:spacing w:line="228" w:lineRule="auto"/>
        <w:ind w:left="0" w:firstLine="0"/>
        <w:rPr>
          <w:rFonts w:cs="B Nazanin"/>
          <w:szCs w:val="22"/>
          <w:rtl/>
          <w:lang w:bidi="fa-IR"/>
        </w:rPr>
      </w:pPr>
      <w:r w:rsidRPr="000435C3">
        <w:rPr>
          <w:rFonts w:cs="B Nazanin" w:hint="cs"/>
          <w:szCs w:val="22"/>
          <w:rtl/>
          <w:lang w:bidi="fa-IR"/>
        </w:rPr>
        <w:t>مراجع</w:t>
      </w:r>
      <w:r w:rsidR="00B168B8">
        <w:rPr>
          <w:rFonts w:cs="B Nazanin" w:hint="cs"/>
          <w:szCs w:val="22"/>
          <w:rtl/>
          <w:lang w:bidi="fa-IR"/>
        </w:rPr>
        <w:t xml:space="preserve"> (برای نمونه)</w:t>
      </w:r>
    </w:p>
    <w:p w14:paraId="0293D2C2" w14:textId="36382148" w:rsidR="009D284A" w:rsidRPr="008F6DAD" w:rsidRDefault="00046218" w:rsidP="0026632A">
      <w:pPr>
        <w:ind w:left="284" w:hanging="284"/>
        <w:rPr>
          <w:rFonts w:cs="B Nazanin"/>
          <w:sz w:val="18"/>
          <w:szCs w:val="18"/>
          <w:rtl/>
          <w:lang w:bidi="fa-IR"/>
        </w:rPr>
      </w:pPr>
      <w:bookmarkStart w:id="13" w:name="_Ref90231853"/>
      <w:r w:rsidRPr="008F6DAD">
        <w:rPr>
          <w:rFonts w:cs="B Nazanin" w:hint="cs"/>
          <w:sz w:val="18"/>
          <w:szCs w:val="18"/>
          <w:rtl/>
          <w:lang w:bidi="fa-IR"/>
        </w:rPr>
        <w:t>[</w:t>
      </w:r>
      <w:r w:rsidRPr="008F6DAD">
        <w:rPr>
          <w:rFonts w:cs="B Nazanin"/>
          <w:sz w:val="18"/>
          <w:szCs w:val="18"/>
          <w:rtl/>
          <w:lang w:bidi="fa-IR"/>
        </w:rPr>
        <w:fldChar w:fldCharType="begin"/>
      </w:r>
      <w:r w:rsidRPr="008F6DAD">
        <w:rPr>
          <w:rFonts w:cs="B Nazanin"/>
          <w:sz w:val="18"/>
          <w:szCs w:val="18"/>
          <w:rtl/>
          <w:lang w:bidi="fa-IR"/>
        </w:rPr>
        <w:instrText xml:space="preserve"> </w:instrText>
      </w:r>
      <w:r w:rsidRPr="008F6DAD">
        <w:rPr>
          <w:rFonts w:cs="B Nazanin"/>
          <w:sz w:val="18"/>
          <w:szCs w:val="18"/>
          <w:lang w:bidi="fa-IR"/>
        </w:rPr>
        <w:instrText>SEQ</w:instrText>
      </w:r>
      <w:r w:rsidRPr="008F6DAD">
        <w:rPr>
          <w:rFonts w:cs="B Nazanin"/>
          <w:sz w:val="18"/>
          <w:szCs w:val="18"/>
          <w:rtl/>
          <w:lang w:bidi="fa-IR"/>
        </w:rPr>
        <w:instrText xml:space="preserve"> [ \* </w:instrText>
      </w:r>
      <w:r w:rsidRPr="008F6DAD">
        <w:rPr>
          <w:rFonts w:cs="B Nazanin"/>
          <w:sz w:val="18"/>
          <w:szCs w:val="18"/>
          <w:lang w:bidi="fa-IR"/>
        </w:rPr>
        <w:instrText>ARABIC</w:instrText>
      </w:r>
      <w:r w:rsidRPr="008F6DAD">
        <w:rPr>
          <w:rFonts w:cs="B Nazanin"/>
          <w:sz w:val="18"/>
          <w:szCs w:val="18"/>
          <w:rtl/>
          <w:lang w:bidi="fa-IR"/>
        </w:rPr>
        <w:instrText xml:space="preserve"> </w:instrText>
      </w:r>
      <w:r w:rsidRPr="008F6DAD">
        <w:rPr>
          <w:rFonts w:cs="B Nazanin"/>
          <w:sz w:val="18"/>
          <w:szCs w:val="18"/>
          <w:rtl/>
          <w:lang w:bidi="fa-IR"/>
        </w:rPr>
        <w:fldChar w:fldCharType="separate"/>
      </w:r>
      <w:r w:rsidR="00FC2687" w:rsidRPr="008F6DAD">
        <w:rPr>
          <w:rFonts w:cs="B Nazanin"/>
          <w:noProof/>
          <w:sz w:val="18"/>
          <w:szCs w:val="18"/>
          <w:rtl/>
          <w:lang w:bidi="fa-IR"/>
        </w:rPr>
        <w:t>1</w:t>
      </w:r>
      <w:r w:rsidRPr="008F6DAD">
        <w:rPr>
          <w:rFonts w:cs="B Nazanin"/>
          <w:sz w:val="18"/>
          <w:szCs w:val="18"/>
          <w:rtl/>
          <w:lang w:bidi="fa-IR"/>
        </w:rPr>
        <w:fldChar w:fldCharType="end"/>
      </w:r>
      <w:r w:rsidRPr="008F6DAD">
        <w:rPr>
          <w:rFonts w:cs="B Nazanin" w:hint="cs"/>
          <w:sz w:val="18"/>
          <w:szCs w:val="18"/>
          <w:rtl/>
          <w:lang w:bidi="fa-IR"/>
        </w:rPr>
        <w:t>]</w:t>
      </w:r>
      <w:bookmarkEnd w:id="13"/>
      <w:r w:rsidR="003A173C" w:rsidRPr="008F6DAD">
        <w:rPr>
          <w:rFonts w:cs="B Nazanin" w:hint="cs"/>
          <w:sz w:val="18"/>
          <w:szCs w:val="18"/>
          <w:rtl/>
          <w:lang w:bidi="fa-IR"/>
        </w:rPr>
        <w:t xml:space="preserve"> </w:t>
      </w:r>
      <w:r w:rsidR="005E02C5" w:rsidRPr="008F6DAD">
        <w:rPr>
          <w:rFonts w:cs="B Nazanin" w:hint="cs"/>
          <w:sz w:val="18"/>
          <w:szCs w:val="18"/>
          <w:rtl/>
          <w:lang w:bidi="fa-IR"/>
        </w:rPr>
        <w:t xml:space="preserve">فلنیگن، اورین؛ (1388)؛ </w:t>
      </w:r>
      <w:r w:rsidR="00280514" w:rsidRPr="008F6DAD">
        <w:rPr>
          <w:rFonts w:cs="B Nazanin" w:hint="cs"/>
          <w:i/>
          <w:iCs/>
          <w:sz w:val="18"/>
          <w:szCs w:val="18"/>
          <w:rtl/>
          <w:lang w:bidi="fa-IR"/>
        </w:rPr>
        <w:t>“</w:t>
      </w:r>
      <w:r w:rsidR="005E02C5" w:rsidRPr="008F6DAD">
        <w:rPr>
          <w:rFonts w:cs="B Nazanin" w:hint="cs"/>
          <w:i/>
          <w:iCs/>
          <w:sz w:val="18"/>
          <w:szCs w:val="18"/>
          <w:rtl/>
          <w:lang w:bidi="fa-IR"/>
        </w:rPr>
        <w:t>تجهیزات ذخیره</w:t>
      </w:r>
      <w:r w:rsidR="005E02C5" w:rsidRPr="008F6DAD">
        <w:rPr>
          <w:rFonts w:cs="B Nazanin" w:hint="cs"/>
          <w:i/>
          <w:iCs/>
          <w:sz w:val="18"/>
          <w:szCs w:val="18"/>
          <w:rtl/>
          <w:lang w:bidi="fa-IR"/>
        </w:rPr>
        <w:softHyphen/>
        <w:t>سازی زیرزمینی گاز (طراحی و اجر</w:t>
      </w:r>
      <w:r w:rsidR="00280514" w:rsidRPr="008F6DAD">
        <w:rPr>
          <w:rFonts w:cs="B Nazanin" w:hint="cs"/>
          <w:i/>
          <w:iCs/>
          <w:sz w:val="18"/>
          <w:szCs w:val="18"/>
          <w:rtl/>
          <w:lang w:bidi="fa-IR"/>
        </w:rPr>
        <w:t>ا)”</w:t>
      </w:r>
      <w:r w:rsidR="005E02C5" w:rsidRPr="008F6DAD">
        <w:rPr>
          <w:rFonts w:cs="B Nazanin" w:hint="cs"/>
          <w:sz w:val="18"/>
          <w:szCs w:val="18"/>
          <w:rtl/>
          <w:lang w:bidi="fa-IR"/>
        </w:rPr>
        <w:t>،</w:t>
      </w:r>
      <w:r w:rsidR="00296BFE" w:rsidRPr="008F6DAD">
        <w:rPr>
          <w:rFonts w:cs="B Nazanin" w:hint="cs"/>
          <w:sz w:val="18"/>
          <w:szCs w:val="18"/>
          <w:rtl/>
          <w:lang w:bidi="fa-IR"/>
        </w:rPr>
        <w:t xml:space="preserve"> ترجمه</w:t>
      </w:r>
      <w:r w:rsidR="00296BFE" w:rsidRPr="008F6DAD">
        <w:rPr>
          <w:rFonts w:cs="B Nazanin" w:hint="cs"/>
          <w:sz w:val="18"/>
          <w:szCs w:val="18"/>
          <w:rtl/>
          <w:lang w:bidi="fa-IR"/>
        </w:rPr>
        <w:softHyphen/>
        <w:t>ی</w:t>
      </w:r>
      <w:r w:rsidR="005E02C5" w:rsidRPr="008F6DAD">
        <w:rPr>
          <w:rFonts w:cs="B Nazanin" w:hint="cs"/>
          <w:sz w:val="18"/>
          <w:szCs w:val="18"/>
          <w:rtl/>
          <w:lang w:bidi="fa-IR"/>
        </w:rPr>
        <w:t xml:space="preserve"> راشدی، حمید؛</w:t>
      </w:r>
      <w:r w:rsidR="00296BFE" w:rsidRPr="008F6DAD">
        <w:rPr>
          <w:rFonts w:cs="B Nazanin" w:hint="cs"/>
          <w:sz w:val="18"/>
          <w:szCs w:val="18"/>
          <w:rtl/>
          <w:lang w:bidi="fa-IR"/>
        </w:rPr>
        <w:t xml:space="preserve"> و همکاران،</w:t>
      </w:r>
      <w:r w:rsidR="005E02C5" w:rsidRPr="008F6DAD">
        <w:rPr>
          <w:rFonts w:cs="B Nazanin" w:hint="cs"/>
          <w:sz w:val="18"/>
          <w:szCs w:val="18"/>
          <w:rtl/>
          <w:lang w:bidi="fa-IR"/>
        </w:rPr>
        <w:t xml:space="preserve">  نشر جهاد دانشگاهی امیرکبیر، چاپ اول.</w:t>
      </w:r>
    </w:p>
    <w:p w14:paraId="42FB8419" w14:textId="69385E9E" w:rsidR="00C34761" w:rsidRPr="008F6DAD" w:rsidRDefault="00C34761" w:rsidP="00C34761">
      <w:pPr>
        <w:bidi w:val="0"/>
        <w:spacing w:line="240" w:lineRule="auto"/>
        <w:ind w:firstLine="0"/>
        <w:rPr>
          <w:sz w:val="16"/>
          <w:szCs w:val="16"/>
        </w:rPr>
      </w:pPr>
      <w:bookmarkStart w:id="14" w:name="_Ref90232700"/>
      <w:r w:rsidRPr="008F6DAD">
        <w:rPr>
          <w:sz w:val="16"/>
          <w:szCs w:val="16"/>
        </w:rPr>
        <w:t>[2] Flanigan, O.; (1995); “</w:t>
      </w:r>
      <w:r w:rsidRPr="008F6DAD">
        <w:rPr>
          <w:i/>
          <w:iCs/>
          <w:sz w:val="16"/>
          <w:szCs w:val="16"/>
        </w:rPr>
        <w:t>Underground Gas Storage Facilities: Design and Implementation</w:t>
      </w:r>
      <w:r w:rsidRPr="008F6DAD">
        <w:rPr>
          <w:sz w:val="16"/>
          <w:szCs w:val="16"/>
        </w:rPr>
        <w:t>”, Elsevier.</w:t>
      </w:r>
    </w:p>
    <w:p w14:paraId="4607940A" w14:textId="2F90DABF" w:rsidR="00C34761" w:rsidRPr="008F6DAD" w:rsidRDefault="00C34761" w:rsidP="00C34761">
      <w:pPr>
        <w:bidi w:val="0"/>
        <w:spacing w:line="240" w:lineRule="auto"/>
        <w:ind w:left="227" w:hanging="227"/>
        <w:rPr>
          <w:rFonts w:cs="Times New Roman"/>
          <w:caps/>
          <w:sz w:val="16"/>
          <w:szCs w:val="16"/>
          <w:lang w:val="en-GB"/>
        </w:rPr>
      </w:pPr>
      <w:r w:rsidRPr="008F6DAD">
        <w:rPr>
          <w:rFonts w:cs="Times New Roman"/>
          <w:caps/>
          <w:sz w:val="16"/>
          <w:szCs w:val="16"/>
          <w:lang w:val="en-GB"/>
        </w:rPr>
        <w:t>[3]</w:t>
      </w:r>
      <w:r w:rsidRPr="008F6DAD">
        <w:rPr>
          <w:sz w:val="16"/>
          <w:szCs w:val="16"/>
          <w:lang w:bidi="fa-IR"/>
        </w:rPr>
        <w:t xml:space="preserve"> </w:t>
      </w:r>
      <w:r w:rsidRPr="008F6DAD">
        <w:rPr>
          <w:sz w:val="16"/>
          <w:szCs w:val="16"/>
        </w:rPr>
        <w:t>Roth, K.</w:t>
      </w:r>
      <w:r w:rsidR="003A121A">
        <w:rPr>
          <w:sz w:val="16"/>
          <w:szCs w:val="16"/>
        </w:rPr>
        <w:t>,</w:t>
      </w:r>
      <w:r w:rsidRPr="008F6DAD">
        <w:rPr>
          <w:sz w:val="16"/>
          <w:szCs w:val="16"/>
        </w:rPr>
        <w:t xml:space="preserve"> &amp; Brodrick, J.; (</w:t>
      </w:r>
      <w:r w:rsidRPr="008F6DAD">
        <w:rPr>
          <w:rFonts w:cs="Times New Roman"/>
          <w:caps/>
          <w:sz w:val="16"/>
          <w:szCs w:val="16"/>
          <w:lang w:val="en-GB"/>
        </w:rPr>
        <w:t>2009</w:t>
      </w:r>
      <w:r w:rsidRPr="008F6DAD">
        <w:rPr>
          <w:sz w:val="16"/>
          <w:szCs w:val="16"/>
        </w:rPr>
        <w:t>); “</w:t>
      </w:r>
      <w:r w:rsidRPr="008F6DAD">
        <w:rPr>
          <w:i/>
          <w:iCs/>
          <w:sz w:val="16"/>
          <w:szCs w:val="16"/>
        </w:rPr>
        <w:t>Seasonal Energy Storage</w:t>
      </w:r>
      <w:r w:rsidRPr="008F6DAD">
        <w:rPr>
          <w:sz w:val="16"/>
          <w:szCs w:val="16"/>
        </w:rPr>
        <w:t xml:space="preserve">”, ASHRAE Journal, 51(1), </w:t>
      </w:r>
      <w:r w:rsidRPr="008F6DAD">
        <w:rPr>
          <w:rFonts w:cs="Times New Roman"/>
          <w:caps/>
          <w:sz w:val="16"/>
          <w:szCs w:val="16"/>
          <w:lang w:val="en-GB"/>
        </w:rPr>
        <w:t>41-44.</w:t>
      </w:r>
    </w:p>
    <w:p w14:paraId="2BC71F1F" w14:textId="3450C40C" w:rsidR="00C34761" w:rsidRPr="008F6DAD" w:rsidRDefault="00C34761" w:rsidP="00C34761">
      <w:pPr>
        <w:bidi w:val="0"/>
        <w:spacing w:line="240" w:lineRule="auto"/>
        <w:ind w:left="284" w:hanging="284"/>
        <w:rPr>
          <w:sz w:val="16"/>
          <w:szCs w:val="16"/>
        </w:rPr>
      </w:pPr>
      <w:r w:rsidRPr="008F6DAD">
        <w:rPr>
          <w:rFonts w:cs="Times New Roman"/>
          <w:caps/>
          <w:sz w:val="16"/>
          <w:szCs w:val="16"/>
          <w:lang w:val="en-GB"/>
        </w:rPr>
        <w:t>[4</w:t>
      </w:r>
      <w:r w:rsidRPr="008F6DAD">
        <w:rPr>
          <w:sz w:val="16"/>
          <w:szCs w:val="16"/>
        </w:rPr>
        <w:t xml:space="preserve">] Blöcher, G., Kluge, C., </w:t>
      </w:r>
      <w:proofErr w:type="spellStart"/>
      <w:r w:rsidRPr="008F6DAD">
        <w:rPr>
          <w:sz w:val="16"/>
          <w:szCs w:val="16"/>
        </w:rPr>
        <w:t>Goense</w:t>
      </w:r>
      <w:proofErr w:type="spellEnd"/>
      <w:r w:rsidRPr="008F6DAD">
        <w:rPr>
          <w:sz w:val="16"/>
          <w:szCs w:val="16"/>
        </w:rPr>
        <w:t>, T., Pei, L., Bakker, R. R., &amp; Bruhn, D.; (2019); “</w:t>
      </w:r>
      <w:r w:rsidRPr="008F6DAD">
        <w:rPr>
          <w:i/>
          <w:iCs/>
          <w:sz w:val="16"/>
          <w:szCs w:val="16"/>
        </w:rPr>
        <w:t>Hydraulic-mechanical characterization of geothermal reservoir rocks</w:t>
      </w:r>
      <w:r w:rsidRPr="008F6DAD">
        <w:rPr>
          <w:sz w:val="16"/>
          <w:szCs w:val="16"/>
        </w:rPr>
        <w:t>”</w:t>
      </w:r>
      <w:r w:rsidR="003A121A">
        <w:rPr>
          <w:sz w:val="16"/>
          <w:szCs w:val="16"/>
        </w:rPr>
        <w:t>,</w:t>
      </w:r>
      <w:r w:rsidRPr="008F6DAD">
        <w:rPr>
          <w:sz w:val="16"/>
          <w:szCs w:val="16"/>
        </w:rPr>
        <w:t xml:space="preserve"> In European geothermal congress.</w:t>
      </w:r>
    </w:p>
    <w:p w14:paraId="1101B9C9" w14:textId="1B149331" w:rsidR="00C34761" w:rsidRPr="008F6DAD" w:rsidRDefault="00C34761" w:rsidP="00C34761">
      <w:pPr>
        <w:bidi w:val="0"/>
        <w:spacing w:line="240" w:lineRule="auto"/>
        <w:ind w:firstLine="0"/>
        <w:rPr>
          <w:sz w:val="16"/>
          <w:szCs w:val="16"/>
        </w:rPr>
      </w:pPr>
      <w:r w:rsidRPr="008F6DAD">
        <w:rPr>
          <w:sz w:val="16"/>
          <w:szCs w:val="16"/>
        </w:rPr>
        <w:t>[5] www.scribbr.com/category/citing-sources/. Accessed 30 May 2024.</w:t>
      </w:r>
    </w:p>
    <w:p w14:paraId="04DCF3BA" w14:textId="4318A254" w:rsidR="00C34761" w:rsidRDefault="00C34761" w:rsidP="0083380E">
      <w:pPr>
        <w:ind w:left="284" w:hanging="284"/>
        <w:rPr>
          <w:sz w:val="18"/>
          <w:szCs w:val="18"/>
        </w:rPr>
      </w:pPr>
      <w:r w:rsidRPr="008F6DAD">
        <w:rPr>
          <w:rFonts w:cs="B Nazanin" w:hint="cs"/>
          <w:sz w:val="18"/>
          <w:szCs w:val="18"/>
          <w:rtl/>
          <w:lang w:bidi="fa-IR"/>
        </w:rPr>
        <w:t>[6]</w:t>
      </w:r>
      <w:bookmarkEnd w:id="14"/>
      <w:r w:rsidRPr="008F6DAD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8F6DAD">
        <w:rPr>
          <w:rFonts w:cs="B Nazanin" w:hint="cs"/>
          <w:sz w:val="18"/>
          <w:szCs w:val="18"/>
          <w:rtl/>
        </w:rPr>
        <w:t>جعفری</w:t>
      </w:r>
      <w:r w:rsidRPr="008F6DAD">
        <w:rPr>
          <w:rFonts w:cs="B Nazanin" w:hint="cs"/>
          <w:sz w:val="18"/>
          <w:szCs w:val="18"/>
          <w:rtl/>
        </w:rPr>
        <w:softHyphen/>
        <w:t>صمیمی، احمد؛ برادران</w:t>
      </w:r>
      <w:r w:rsidRPr="008F6DAD">
        <w:rPr>
          <w:rFonts w:cs="B Nazanin" w:hint="cs"/>
          <w:sz w:val="18"/>
          <w:szCs w:val="18"/>
          <w:rtl/>
        </w:rPr>
        <w:softHyphen/>
        <w:t xml:space="preserve">هاشمی، احمد؛ دهقانی، تورج؛ (1385)؛ </w:t>
      </w:r>
      <w:r w:rsidRPr="008F6DAD">
        <w:rPr>
          <w:rFonts w:cs="B Nazanin" w:hint="cs"/>
          <w:sz w:val="18"/>
          <w:szCs w:val="18"/>
          <w:rtl/>
          <w:lang w:bidi="fa-IR"/>
        </w:rPr>
        <w:t>“ا</w:t>
      </w:r>
      <w:r w:rsidRPr="008F6DAD">
        <w:rPr>
          <w:rFonts w:cs="B Nazanin" w:hint="cs"/>
          <w:i/>
          <w:iCs/>
          <w:sz w:val="18"/>
          <w:szCs w:val="18"/>
          <w:rtl/>
          <w:lang w:bidi="fa-IR"/>
        </w:rPr>
        <w:t>لگوی بررسی اثر ذخیره</w:t>
      </w:r>
      <w:r w:rsidRPr="008F6DAD">
        <w:rPr>
          <w:rFonts w:cs="B Nazanin" w:hint="cs"/>
          <w:i/>
          <w:iCs/>
          <w:sz w:val="18"/>
          <w:szCs w:val="18"/>
          <w:rtl/>
          <w:lang w:bidi="fa-IR"/>
        </w:rPr>
        <w:softHyphen/>
        <w:t>سازی گاز طبیعی بر نوسانات قیمت آن</w:t>
      </w:r>
      <w:r w:rsidRPr="008F6DAD">
        <w:rPr>
          <w:rFonts w:cs="B Nazanin" w:hint="cs"/>
          <w:sz w:val="18"/>
          <w:szCs w:val="18"/>
          <w:rtl/>
          <w:lang w:bidi="fa-IR"/>
        </w:rPr>
        <w:t>”، مجله تحقیقات اقتصاد</w:t>
      </w:r>
      <w:r w:rsidRPr="008F6DAD">
        <w:rPr>
          <w:rFonts w:cs="B Nazanin" w:hint="cs"/>
          <w:i/>
          <w:iCs/>
          <w:sz w:val="18"/>
          <w:szCs w:val="18"/>
          <w:rtl/>
          <w:lang w:bidi="fa-IR"/>
        </w:rPr>
        <w:t>ی</w:t>
      </w:r>
      <w:r w:rsidRPr="008F6DAD">
        <w:rPr>
          <w:rFonts w:cs="B Nazanin" w:hint="cs"/>
          <w:sz w:val="18"/>
          <w:szCs w:val="18"/>
          <w:rtl/>
          <w:lang w:bidi="fa-IR"/>
        </w:rPr>
        <w:t>، ش76، ص 119 تا 142.</w:t>
      </w:r>
      <w:r w:rsidRPr="008F6DAD">
        <w:rPr>
          <w:rFonts w:cs="B Nazanin" w:hint="cs"/>
          <w:sz w:val="18"/>
          <w:szCs w:val="18"/>
          <w:rtl/>
        </w:rPr>
        <w:t xml:space="preserve"> </w:t>
      </w:r>
    </w:p>
    <w:p w14:paraId="08001003" w14:textId="77777777" w:rsidR="00F05668" w:rsidRDefault="00F05668" w:rsidP="00F05668">
      <w:pPr>
        <w:bidi w:val="0"/>
        <w:ind w:firstLine="0"/>
        <w:rPr>
          <w:sz w:val="18"/>
          <w:szCs w:val="18"/>
        </w:rPr>
      </w:pPr>
    </w:p>
    <w:p w14:paraId="250E19FF" w14:textId="77777777" w:rsidR="00F05668" w:rsidRDefault="00F05668" w:rsidP="00F05668">
      <w:pPr>
        <w:bidi w:val="0"/>
        <w:ind w:firstLine="0"/>
        <w:rPr>
          <w:sz w:val="18"/>
          <w:szCs w:val="18"/>
          <w:rtl/>
          <w:lang w:bidi="fa-IR"/>
        </w:rPr>
      </w:pPr>
    </w:p>
    <w:sectPr w:rsidR="00F05668" w:rsidSect="007C0648">
      <w:headerReference w:type="even" r:id="rId13"/>
      <w:headerReference w:type="default" r:id="rId14"/>
      <w:headerReference w:type="first" r:id="rId15"/>
      <w:footnotePr>
        <w:numRestart w:val="eachPage"/>
      </w:footnotePr>
      <w:endnotePr>
        <w:numFmt w:val="decimal"/>
      </w:endnotePr>
      <w:pgSz w:w="11909" w:h="16834" w:code="9"/>
      <w:pgMar w:top="2835" w:right="2268" w:bottom="2835" w:left="2268" w:header="1276" w:footer="2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9F7E2" w14:textId="77777777" w:rsidR="00720CD7" w:rsidRDefault="00720CD7">
      <w:r>
        <w:separator/>
      </w:r>
    </w:p>
  </w:endnote>
  <w:endnote w:type="continuationSeparator" w:id="0">
    <w:p w14:paraId="64F881DF" w14:textId="77777777" w:rsidR="00720CD7" w:rsidRDefault="0072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ntezar     &lt;---------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9C440" w14:textId="77777777" w:rsidR="00720CD7" w:rsidRDefault="00720CD7">
      <w:r>
        <w:separator/>
      </w:r>
    </w:p>
  </w:footnote>
  <w:footnote w:type="continuationSeparator" w:id="0">
    <w:p w14:paraId="095A83D5" w14:textId="77777777" w:rsidR="00720CD7" w:rsidRDefault="00720CD7">
      <w:r>
        <w:continuationSeparator/>
      </w:r>
    </w:p>
  </w:footnote>
  <w:footnote w:id="1">
    <w:p w14:paraId="65DECAAC" w14:textId="77777777" w:rsidR="00E77A4E" w:rsidRPr="00827107" w:rsidRDefault="00E77A4E" w:rsidP="00E77A4E">
      <w:pPr>
        <w:pStyle w:val="FootnoteText"/>
        <w:ind w:firstLine="0"/>
        <w:rPr>
          <w:rFonts w:cs="B Nazanin"/>
          <w:lang w:bidi="fa-IR"/>
        </w:rPr>
      </w:pPr>
      <w:r w:rsidRPr="00827107">
        <w:rPr>
          <w:rStyle w:val="FootnoteReference"/>
          <w:rFonts w:cs="B Nazanin"/>
        </w:rPr>
        <w:footnoteRef/>
      </w:r>
      <w:r w:rsidRPr="00827107">
        <w:rPr>
          <w:rFonts w:cs="B Nazanin"/>
          <w:rtl/>
        </w:rPr>
        <w:t xml:space="preserve"> </w:t>
      </w:r>
      <w:r w:rsidRPr="00827107">
        <w:rPr>
          <w:rFonts w:cs="B Nazanin" w:hint="cs"/>
          <w:sz w:val="16"/>
          <w:szCs w:val="18"/>
          <w:rtl/>
        </w:rPr>
        <w:t xml:space="preserve">نویسنده </w:t>
      </w:r>
      <w:r>
        <w:rPr>
          <w:rFonts w:cs="B Nazanin" w:hint="cs"/>
          <w:sz w:val="16"/>
          <w:szCs w:val="18"/>
          <w:rtl/>
          <w:lang w:val="en-US" w:bidi="fa-IR"/>
        </w:rPr>
        <w:t>اول</w:t>
      </w:r>
      <w:r w:rsidRPr="00827107">
        <w:rPr>
          <w:rFonts w:cs="B Nazanin" w:hint="cs"/>
          <w:sz w:val="16"/>
          <w:szCs w:val="18"/>
          <w:rtl/>
        </w:rPr>
        <w:t>: سمت يا مرتبه علمی مؤلف، دانشگاه يا محل اشتغال، نشانی پست الکترونيک</w:t>
      </w:r>
    </w:p>
  </w:footnote>
  <w:footnote w:id="2">
    <w:p w14:paraId="2F1218CE" w14:textId="77777777" w:rsidR="00E77A4E" w:rsidRDefault="00E77A4E" w:rsidP="00E77A4E">
      <w:pPr>
        <w:pStyle w:val="FootnoteText"/>
        <w:ind w:firstLine="0"/>
        <w:rPr>
          <w:rFonts w:cs="B Nazanin"/>
          <w:sz w:val="16"/>
          <w:szCs w:val="18"/>
          <w:rtl/>
        </w:rPr>
      </w:pPr>
      <w:r w:rsidRPr="00827107">
        <w:rPr>
          <w:rStyle w:val="FootnoteReference"/>
          <w:rFonts w:cs="B Nazanin"/>
        </w:rPr>
        <w:footnoteRef/>
      </w:r>
      <w:r w:rsidRPr="00827107">
        <w:rPr>
          <w:rFonts w:cs="B Nazanin"/>
          <w:rtl/>
        </w:rPr>
        <w:t xml:space="preserve"> </w:t>
      </w:r>
      <w:r w:rsidRPr="00827107">
        <w:rPr>
          <w:rFonts w:cs="B Nazanin" w:hint="cs"/>
          <w:sz w:val="16"/>
          <w:szCs w:val="18"/>
          <w:rtl/>
        </w:rPr>
        <w:t xml:space="preserve">نویسنده </w:t>
      </w:r>
      <w:r w:rsidRPr="00827107">
        <w:rPr>
          <w:rFonts w:cs="B Nazanin" w:hint="cs"/>
          <w:sz w:val="16"/>
          <w:szCs w:val="18"/>
          <w:rtl/>
          <w:lang w:val="en-US" w:bidi="fa-IR"/>
        </w:rPr>
        <w:t>دوم</w:t>
      </w:r>
      <w:r w:rsidRPr="00827107">
        <w:rPr>
          <w:rFonts w:cs="B Nazanin" w:hint="cs"/>
          <w:sz w:val="16"/>
          <w:szCs w:val="18"/>
          <w:rtl/>
        </w:rPr>
        <w:t>: سمت يا مرتبه علمی مؤلف، دانشگاه يا محل اشتغال، نشانی پست الکترونيک</w:t>
      </w:r>
    </w:p>
    <w:p w14:paraId="644E5506" w14:textId="77777777" w:rsidR="00E77A4E" w:rsidRDefault="00E77A4E" w:rsidP="00E77A4E">
      <w:pPr>
        <w:pStyle w:val="FootnoteText"/>
        <w:ind w:firstLine="0"/>
        <w:rPr>
          <w:lang w:bidi="fa-IR"/>
        </w:rPr>
      </w:pPr>
      <w:r>
        <w:rPr>
          <w:rFonts w:cs="B Nazanin"/>
          <w:sz w:val="16"/>
          <w:szCs w:val="18"/>
          <w:lang w:val="en-US"/>
        </w:rPr>
        <w:t>*</w:t>
      </w:r>
      <w:r>
        <w:rPr>
          <w:rFonts w:cs="B Nazanin" w:hint="cs"/>
          <w:sz w:val="16"/>
          <w:szCs w:val="18"/>
          <w:rtl/>
          <w:lang w:val="en-US"/>
        </w:rPr>
        <w:t xml:space="preserve"> </w:t>
      </w:r>
      <w:r>
        <w:rPr>
          <w:rFonts w:cs="B Nazanin" w:hint="cs"/>
          <w:sz w:val="16"/>
          <w:szCs w:val="18"/>
          <w:rtl/>
        </w:rPr>
        <w:t>نویسنده مسئول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708" w:type="pct"/>
      <w:tblInd w:w="-284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21"/>
      <w:gridCol w:w="2271"/>
    </w:tblGrid>
    <w:tr w:rsidR="00916E7B" w14:paraId="1A304161" w14:textId="77777777" w:rsidTr="009E1B07">
      <w:trPr>
        <w:trHeight w:val="1406"/>
      </w:trPr>
      <w:tc>
        <w:tcPr>
          <w:tcW w:w="7621" w:type="dxa"/>
          <w:vAlign w:val="center"/>
          <w:hideMark/>
        </w:tcPr>
        <w:p w14:paraId="67D4D179" w14:textId="77777777" w:rsidR="00916E7B" w:rsidRPr="00916E7B" w:rsidRDefault="00916E7B" w:rsidP="00916E7B">
          <w:pPr>
            <w:pStyle w:val="Header"/>
            <w:tabs>
              <w:tab w:val="left" w:pos="2869"/>
            </w:tabs>
            <w:ind w:right="-284" w:firstLine="0"/>
            <w:jc w:val="center"/>
            <w:rPr>
              <w:rFonts w:cs="B Titr"/>
              <w:b/>
              <w:bCs/>
              <w:sz w:val="40"/>
              <w:szCs w:val="40"/>
              <w:rtl/>
              <w:lang w:val="en-US" w:eastAsia="en-US" w:bidi="fa-IR"/>
            </w:rPr>
          </w:pPr>
          <w:r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اولیـن همـایش مهندسی ژئوتکنیک و زیرسـاخت</w:t>
          </w:r>
        </w:p>
        <w:p w14:paraId="6A74F9E1" w14:textId="77777777" w:rsidR="00916E7B" w:rsidRPr="00916E7B" w:rsidRDefault="00916E7B" w:rsidP="00916E7B">
          <w:pPr>
            <w:pStyle w:val="Header"/>
            <w:tabs>
              <w:tab w:val="left" w:pos="2869"/>
            </w:tabs>
            <w:ind w:right="-284" w:firstLine="0"/>
            <w:jc w:val="center"/>
            <w:rPr>
              <w:rFonts w:cs="B Titr"/>
              <w:b/>
              <w:bCs/>
              <w:sz w:val="24"/>
              <w:szCs w:val="24"/>
              <w:lang w:val="en-US" w:eastAsia="en-US" w:bidi="fa-IR"/>
            </w:rPr>
          </w:pPr>
          <w:r w:rsidRPr="00916E7B">
            <w:rPr>
              <w:rFonts w:cs="B Titr" w:hint="cs"/>
              <w:b/>
              <w:bCs/>
              <w:sz w:val="24"/>
              <w:szCs w:val="24"/>
              <w:rtl/>
              <w:lang w:val="en-US" w:eastAsia="en-US" w:bidi="fa-IR"/>
            </w:rPr>
            <w:t>با محوریت آزمایش های ژئوتکنیکی</w:t>
          </w:r>
        </w:p>
        <w:p w14:paraId="24A30E4C" w14:textId="77777777" w:rsidR="00916E7B" w:rsidRPr="00916E7B" w:rsidRDefault="00916E7B" w:rsidP="00916E7B">
          <w:pPr>
            <w:pStyle w:val="Header"/>
            <w:tabs>
              <w:tab w:val="left" w:pos="2869"/>
              <w:tab w:val="right" w:pos="3591"/>
              <w:tab w:val="right" w:pos="3771"/>
            </w:tabs>
            <w:ind w:right="-284" w:firstLine="0"/>
            <w:jc w:val="center"/>
            <w:rPr>
              <w:rFonts w:cs="B Nazanin"/>
              <w:b/>
              <w:bCs/>
              <w:color w:val="002060"/>
              <w:sz w:val="26"/>
              <w:szCs w:val="26"/>
              <w:lang w:val="en-US" w:eastAsia="en-US" w:bidi="fa-IR"/>
            </w:rPr>
          </w:pPr>
          <w:r w:rsidRPr="00916E7B">
            <w:rPr>
              <w:rFonts w:cs="B Nazanin" w:hint="cs"/>
              <w:b/>
              <w:bCs/>
              <w:color w:val="002060"/>
              <w:sz w:val="26"/>
              <w:szCs w:val="26"/>
              <w:rtl/>
              <w:lang w:val="en-US" w:eastAsia="en-US" w:bidi="fa-IR"/>
            </w:rPr>
            <w:t>مرکز تحقیقات راه، مسکن و شهرسازی</w:t>
          </w:r>
        </w:p>
        <w:p w14:paraId="1E68401F" w14:textId="639D5BE3" w:rsidR="00916E7B" w:rsidRPr="004B3690" w:rsidRDefault="00916E7B" w:rsidP="004C5B6F">
          <w:pPr>
            <w:pStyle w:val="Header"/>
            <w:tabs>
              <w:tab w:val="left" w:pos="2869"/>
              <w:tab w:val="right" w:pos="3591"/>
              <w:tab w:val="right" w:pos="3771"/>
            </w:tabs>
            <w:ind w:right="-284" w:firstLine="0"/>
            <w:jc w:val="center"/>
            <w:rPr>
              <w:rFonts w:cs="B Titr"/>
              <w:b/>
              <w:bCs/>
              <w:sz w:val="24"/>
              <w:szCs w:val="24"/>
              <w:rtl/>
              <w:lang w:val="en-US" w:eastAsia="en-US" w:bidi="fa-IR"/>
            </w:rPr>
          </w:pPr>
          <w:r w:rsidRPr="00916E7B">
            <w:rPr>
              <w:rFonts w:cs="B Nazanin" w:hint="cs"/>
              <w:b/>
              <w:bCs/>
              <w:color w:val="984806" w:themeColor="accent6" w:themeShade="80"/>
              <w:sz w:val="22"/>
              <w:rtl/>
              <w:lang w:val="en-US" w:eastAsia="en-US" w:bidi="fa-IR"/>
            </w:rPr>
            <w:t xml:space="preserve">تهران، </w:t>
          </w:r>
          <w:r w:rsidR="004C5B6F">
            <w:rPr>
              <w:rFonts w:cs="B Nazanin"/>
              <w:b/>
              <w:bCs/>
              <w:color w:val="984806" w:themeColor="accent6" w:themeShade="80"/>
              <w:sz w:val="22"/>
              <w:lang w:val="en-US" w:eastAsia="en-US" w:bidi="fa-IR"/>
            </w:rPr>
            <w:t>18</w:t>
          </w:r>
          <w:r w:rsidRPr="00916E7B">
            <w:rPr>
              <w:rFonts w:cs="B Nazanin" w:hint="cs"/>
              <w:b/>
              <w:bCs/>
              <w:color w:val="984806" w:themeColor="accent6" w:themeShade="80"/>
              <w:sz w:val="22"/>
              <w:rtl/>
              <w:lang w:val="en-US" w:eastAsia="en-US" w:bidi="fa-IR"/>
            </w:rPr>
            <w:t xml:space="preserve"> الی </w:t>
          </w:r>
          <w:r w:rsidR="004C5B6F">
            <w:rPr>
              <w:rFonts w:cs="B Nazanin"/>
              <w:b/>
              <w:bCs/>
              <w:color w:val="984806" w:themeColor="accent6" w:themeShade="80"/>
              <w:sz w:val="22"/>
              <w:lang w:val="en-US" w:eastAsia="en-US" w:bidi="fa-IR"/>
            </w:rPr>
            <w:t>20</w:t>
          </w:r>
          <w:r w:rsidRPr="00916E7B">
            <w:rPr>
              <w:rFonts w:cs="B Nazanin" w:hint="cs"/>
              <w:b/>
              <w:bCs/>
              <w:color w:val="984806" w:themeColor="accent6" w:themeShade="80"/>
              <w:sz w:val="22"/>
              <w:rtl/>
              <w:lang w:val="en-US" w:eastAsia="en-US" w:bidi="fa-IR"/>
            </w:rPr>
            <w:t xml:space="preserve"> آ</w:t>
          </w:r>
          <w:r w:rsidR="004C5B6F">
            <w:rPr>
              <w:rFonts w:cs="B Nazanin" w:hint="cs"/>
              <w:b/>
              <w:bCs/>
              <w:color w:val="984806" w:themeColor="accent6" w:themeShade="80"/>
              <w:sz w:val="22"/>
              <w:rtl/>
              <w:lang w:val="en-US" w:eastAsia="en-US" w:bidi="fa-IR"/>
            </w:rPr>
            <w:t>ذر</w:t>
          </w:r>
          <w:r w:rsidRPr="00916E7B">
            <w:rPr>
              <w:rFonts w:cs="B Nazanin" w:hint="cs"/>
              <w:b/>
              <w:bCs/>
              <w:color w:val="984806" w:themeColor="accent6" w:themeShade="80"/>
              <w:sz w:val="22"/>
              <w:rtl/>
              <w:lang w:val="en-US" w:eastAsia="en-US" w:bidi="fa-IR"/>
            </w:rPr>
            <w:t>ماه 1404</w:t>
          </w:r>
        </w:p>
      </w:tc>
      <w:tc>
        <w:tcPr>
          <w:tcW w:w="2271" w:type="dxa"/>
          <w:vAlign w:val="center"/>
          <w:hideMark/>
        </w:tcPr>
        <w:p w14:paraId="207095D1" w14:textId="77777777" w:rsidR="00916E7B" w:rsidRDefault="00916E7B" w:rsidP="00916E7B">
          <w:pPr>
            <w:pStyle w:val="Header"/>
            <w:tabs>
              <w:tab w:val="left" w:pos="2869"/>
              <w:tab w:val="right" w:pos="3591"/>
              <w:tab w:val="right" w:pos="3771"/>
            </w:tabs>
            <w:ind w:right="-284" w:firstLine="0"/>
            <w:jc w:val="center"/>
            <w:rPr>
              <w:rFonts w:cs="Entezar     &lt;---------"/>
              <w:b/>
              <w:bCs/>
              <w:sz w:val="24"/>
              <w:szCs w:val="24"/>
              <w:rtl/>
              <w:lang w:val="en-US" w:eastAsia="en-US" w:bidi="fa-IR"/>
            </w:rPr>
          </w:pPr>
          <w:r w:rsidRPr="00170D98">
            <w:rPr>
              <w:rFonts w:cs="Entezar     &lt;---------"/>
              <w:b/>
              <w:bCs/>
              <w:noProof/>
              <w:sz w:val="24"/>
              <w:szCs w:val="24"/>
              <w:rtl/>
              <w:lang w:val="en-US" w:eastAsia="en-US"/>
            </w:rPr>
            <w:drawing>
              <wp:anchor distT="0" distB="0" distL="114300" distR="114300" simplePos="0" relativeHeight="251660288" behindDoc="1" locked="0" layoutInCell="1" allowOverlap="1" wp14:anchorId="4848E088" wp14:editId="500DB5B5">
                <wp:simplePos x="0" y="0"/>
                <wp:positionH relativeFrom="column">
                  <wp:posOffset>-327660</wp:posOffset>
                </wp:positionH>
                <wp:positionV relativeFrom="paragraph">
                  <wp:posOffset>-562610</wp:posOffset>
                </wp:positionV>
                <wp:extent cx="1105535" cy="685800"/>
                <wp:effectExtent l="0" t="0" r="0" b="0"/>
                <wp:wrapNone/>
                <wp:docPr id="3" name="Picture 3" descr="E:\TC 1404 - MARJAN\همایش ژئوتکنیک 1404\طراحی ها\لوگوی همایش\لوگوی همایش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TC 1404 - MARJAN\همایش ژئوتکنیک 1404\طراحی ها\لوگوی همایش\لوگوی همایش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2479DA7" w14:textId="3C638FB9" w:rsidR="00824233" w:rsidRPr="00916E7B" w:rsidRDefault="009E1B07" w:rsidP="00916E7B">
    <w:pPr>
      <w:pStyle w:val="Header"/>
      <w:ind w:firstLine="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8D7D34" wp14:editId="5F405939">
              <wp:simplePos x="0" y="0"/>
              <wp:positionH relativeFrom="column">
                <wp:posOffset>-1514475</wp:posOffset>
              </wp:positionH>
              <wp:positionV relativeFrom="paragraph">
                <wp:posOffset>34925</wp:posOffset>
              </wp:positionV>
              <wp:extent cx="8210550" cy="45719"/>
              <wp:effectExtent l="0" t="0" r="19050" b="12065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0550" cy="45719"/>
                      </a:xfrm>
                      <a:prstGeom prst="roundRect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647C512D" id="Rounded Rectangle 6" o:spid="_x0000_s1026" style="position:absolute;margin-left:-119.25pt;margin-top:2.75pt;width:646.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Z2vfAIAAFUFAAAOAAAAZHJzL2Uyb0RvYy54bWysVN9P2zAQfp+0/8Hy+0hTAYOKFFVFTJMQ&#10;oMLEs+vYrTXH553dpt1fv7OThor1adqLc5f7/fk739zuGsu2CoMBV/HybMSZchJq41YV//F6/+WK&#10;sxCFq4UFpyq+V4HfTj9/umn9RI1hDbZWyCiJC5PWV3wdo58URZBr1YhwBl45MmrARkRScVXUKFrK&#10;3thiPBpdFi1g7RGkCoH+3nVGPs35tVYyPmkdVGS24tRbzCfmc5nOYnojJisUfm1k34b4hy4aYRwV&#10;HVLdiSjYBs1fqRojEQLoeCahKUBrI1WegaYpRx+meVkLr/IsBE7wA0zh/6WVj9tnZKau+CVnTjR0&#10;RQvYuFrVbEHgCbeyil0mmFofJuT94p+x1wKJaeadxiZ9aRq2y9DuB2jVLjJJP6/G5ejigm5Aku38&#10;4mt5nXIW78EeQ/ymoGFJqDimJlIHGVWxfQix8z/4pYIBrKnvjbVZSZRRc4tsK+iyhZTKxXFf5ciz&#10;SIN0rWcp7q1K8dYtlCYkqNlxLpo5+DFhhoLazt4pTFP5IbA8FWhj2XfR+6Ywlbk5BI5OBXYjHCoO&#10;EbkquDgEN8YBnkpQ/xwqd/6E+NHMSVxCvScCIHSbEby8N3QBDyLEZ4G0CnRltN7xiQ5toa049BJn&#10;a8Dfp/4nf2IoWTlrabUqHn5tBCrO7HdH3L0uz8/TLmaFuDAmBY8ty2OL2zRzoAst6SHxMovJP9qD&#10;qBGaN3oFZqkqmYSTVLviMuJBmcdu5ekdkWo2y260f17EB/fiZUqeUE3cet29CfQ9CyPR9xEOaygm&#10;H3jY+aZIB7NNBG0ySd9x7fGm3c1c79+Z9Dgc69nr/TWc/gEAAP//AwBQSwMEFAAGAAgAAAAhAJhF&#10;dPneAAAACgEAAA8AAABkcnMvZG93bnJldi54bWxMj0FPwkAQhe8k/ofNmHiDLYUi1m6JSjhxsvoD&#10;hnZsq93Z2l2g+OsdTnqaN5mXN9/LNqPt1IkG3zo2MJ9FoIhLV7VcG3h/203XoHxArrBzTAYu5GGT&#10;30wyTCt35lc6FaFWEsI+RQNNCH2qtS8bsuhnrieW24cbLAZZh1pXA54l3HY6jqKVttiyfGiwp5eG&#10;yq/iaA0sXXhebFcFPux3l/b70277ev5jzN3t+PQIKtAY/sxwxRd0yIXp4I5cedUZmMaLdSJeA4mM&#10;qyFKlqIOouJ70Hmm/1fIfwEAAP//AwBQSwECLQAUAAYACAAAACEAtoM4kv4AAADhAQAAEwAAAAAA&#10;AAAAAAAAAAAAAAAAW0NvbnRlbnRfVHlwZXNdLnhtbFBLAQItABQABgAIAAAAIQA4/SH/1gAAAJQB&#10;AAALAAAAAAAAAAAAAAAAAC8BAABfcmVscy8ucmVsc1BLAQItABQABgAIAAAAIQBw6Z2vfAIAAFUF&#10;AAAOAAAAAAAAAAAAAAAAAC4CAABkcnMvZTJvRG9jLnhtbFBLAQItABQABgAIAAAAIQCYRXT53gAA&#10;AAoBAAAPAAAAAAAAAAAAAAAAANYEAABkcnMvZG93bnJldi54bWxQSwUGAAAAAAQABADzAAAA4QUA&#10;AAAA&#10;" fillcolor="#c0504d [3205]" strokecolor="#f79646 [3209]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708" w:type="pct"/>
      <w:tblInd w:w="-284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21"/>
      <w:gridCol w:w="2271"/>
    </w:tblGrid>
    <w:tr w:rsidR="00916E7B" w14:paraId="0226F607" w14:textId="77777777" w:rsidTr="009E1B07">
      <w:trPr>
        <w:trHeight w:val="1406"/>
      </w:trPr>
      <w:tc>
        <w:tcPr>
          <w:tcW w:w="7621" w:type="dxa"/>
          <w:vAlign w:val="center"/>
          <w:hideMark/>
        </w:tcPr>
        <w:p w14:paraId="5D33FA4B" w14:textId="77777777" w:rsidR="00916E7B" w:rsidRPr="00916E7B" w:rsidRDefault="00916E7B" w:rsidP="00916E7B">
          <w:pPr>
            <w:pStyle w:val="Header"/>
            <w:tabs>
              <w:tab w:val="left" w:pos="2869"/>
            </w:tabs>
            <w:ind w:right="-284" w:firstLine="0"/>
            <w:jc w:val="center"/>
            <w:rPr>
              <w:rFonts w:cs="B Titr"/>
              <w:b/>
              <w:bCs/>
              <w:sz w:val="40"/>
              <w:szCs w:val="40"/>
              <w:rtl/>
              <w:lang w:val="en-US" w:eastAsia="en-US" w:bidi="fa-IR"/>
            </w:rPr>
          </w:pPr>
          <w:r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اولیـن همـایش مهندسی ژئوتکنیک و زیرسـاخت</w:t>
          </w:r>
        </w:p>
        <w:p w14:paraId="2E15EF75" w14:textId="77777777" w:rsidR="00916E7B" w:rsidRPr="00916E7B" w:rsidRDefault="00916E7B" w:rsidP="00916E7B">
          <w:pPr>
            <w:pStyle w:val="Header"/>
            <w:tabs>
              <w:tab w:val="left" w:pos="2869"/>
            </w:tabs>
            <w:ind w:right="-284" w:firstLine="0"/>
            <w:jc w:val="center"/>
            <w:rPr>
              <w:rFonts w:cs="B Titr"/>
              <w:b/>
              <w:bCs/>
              <w:sz w:val="24"/>
              <w:szCs w:val="24"/>
              <w:lang w:val="en-US" w:eastAsia="en-US" w:bidi="fa-IR"/>
            </w:rPr>
          </w:pPr>
          <w:r w:rsidRPr="00916E7B">
            <w:rPr>
              <w:rFonts w:cs="B Titr" w:hint="cs"/>
              <w:b/>
              <w:bCs/>
              <w:sz w:val="24"/>
              <w:szCs w:val="24"/>
              <w:rtl/>
              <w:lang w:val="en-US" w:eastAsia="en-US" w:bidi="fa-IR"/>
            </w:rPr>
            <w:t>با محوریت آزمایش های ژئوتکنیکی</w:t>
          </w:r>
        </w:p>
        <w:p w14:paraId="1A9017AD" w14:textId="77777777" w:rsidR="00916E7B" w:rsidRPr="00916E7B" w:rsidRDefault="00916E7B" w:rsidP="00916E7B">
          <w:pPr>
            <w:pStyle w:val="Header"/>
            <w:tabs>
              <w:tab w:val="left" w:pos="2869"/>
              <w:tab w:val="right" w:pos="3591"/>
              <w:tab w:val="right" w:pos="3771"/>
            </w:tabs>
            <w:ind w:right="-284" w:firstLine="0"/>
            <w:jc w:val="center"/>
            <w:rPr>
              <w:rFonts w:cs="B Nazanin"/>
              <w:b/>
              <w:bCs/>
              <w:color w:val="002060"/>
              <w:sz w:val="26"/>
              <w:szCs w:val="26"/>
              <w:lang w:val="en-US" w:eastAsia="en-US" w:bidi="fa-IR"/>
            </w:rPr>
          </w:pPr>
          <w:r w:rsidRPr="00916E7B">
            <w:rPr>
              <w:rFonts w:cs="B Nazanin" w:hint="cs"/>
              <w:b/>
              <w:bCs/>
              <w:color w:val="002060"/>
              <w:sz w:val="26"/>
              <w:szCs w:val="26"/>
              <w:rtl/>
              <w:lang w:val="en-US" w:eastAsia="en-US" w:bidi="fa-IR"/>
            </w:rPr>
            <w:t>مرکز تحقیقات راه، مسکن و شهرسازی</w:t>
          </w:r>
        </w:p>
        <w:p w14:paraId="24E8F5DB" w14:textId="14A4334D" w:rsidR="00916E7B" w:rsidRPr="004B3690" w:rsidRDefault="00916E7B" w:rsidP="004C5B6F">
          <w:pPr>
            <w:pStyle w:val="Header"/>
            <w:tabs>
              <w:tab w:val="left" w:pos="2869"/>
              <w:tab w:val="right" w:pos="3591"/>
              <w:tab w:val="right" w:pos="3771"/>
            </w:tabs>
            <w:ind w:right="-284" w:firstLine="0"/>
            <w:jc w:val="center"/>
            <w:rPr>
              <w:rFonts w:cs="B Titr"/>
              <w:b/>
              <w:bCs/>
              <w:sz w:val="24"/>
              <w:szCs w:val="24"/>
              <w:rtl/>
              <w:lang w:val="en-US" w:eastAsia="en-US" w:bidi="fa-IR"/>
            </w:rPr>
          </w:pPr>
          <w:r w:rsidRPr="00916E7B">
            <w:rPr>
              <w:rFonts w:cs="B Nazanin" w:hint="cs"/>
              <w:b/>
              <w:bCs/>
              <w:color w:val="984806" w:themeColor="accent6" w:themeShade="80"/>
              <w:sz w:val="22"/>
              <w:rtl/>
              <w:lang w:val="en-US" w:eastAsia="en-US" w:bidi="fa-IR"/>
            </w:rPr>
            <w:t xml:space="preserve">تهران، </w:t>
          </w:r>
          <w:r w:rsidR="004C5B6F">
            <w:rPr>
              <w:rFonts w:cs="B Nazanin" w:hint="cs"/>
              <w:b/>
              <w:bCs/>
              <w:color w:val="984806" w:themeColor="accent6" w:themeShade="80"/>
              <w:sz w:val="22"/>
              <w:rtl/>
              <w:lang w:val="en-US" w:eastAsia="en-US" w:bidi="fa-IR"/>
            </w:rPr>
            <w:t>18</w:t>
          </w:r>
          <w:r w:rsidRPr="00916E7B">
            <w:rPr>
              <w:rFonts w:cs="B Nazanin" w:hint="cs"/>
              <w:b/>
              <w:bCs/>
              <w:color w:val="984806" w:themeColor="accent6" w:themeShade="80"/>
              <w:sz w:val="22"/>
              <w:rtl/>
              <w:lang w:val="en-US" w:eastAsia="en-US" w:bidi="fa-IR"/>
            </w:rPr>
            <w:t xml:space="preserve"> الی </w:t>
          </w:r>
          <w:r w:rsidR="004C5B6F">
            <w:rPr>
              <w:rFonts w:cs="B Nazanin" w:hint="cs"/>
              <w:b/>
              <w:bCs/>
              <w:color w:val="984806" w:themeColor="accent6" w:themeShade="80"/>
              <w:sz w:val="22"/>
              <w:rtl/>
              <w:lang w:val="en-US" w:eastAsia="en-US" w:bidi="fa-IR"/>
            </w:rPr>
            <w:t>20 آذرماه</w:t>
          </w:r>
          <w:r w:rsidRPr="00916E7B">
            <w:rPr>
              <w:rFonts w:cs="B Nazanin" w:hint="cs"/>
              <w:b/>
              <w:bCs/>
              <w:color w:val="984806" w:themeColor="accent6" w:themeShade="80"/>
              <w:sz w:val="22"/>
              <w:rtl/>
              <w:lang w:val="en-US" w:eastAsia="en-US" w:bidi="fa-IR"/>
            </w:rPr>
            <w:t xml:space="preserve"> 1404</w:t>
          </w:r>
        </w:p>
      </w:tc>
      <w:tc>
        <w:tcPr>
          <w:tcW w:w="2271" w:type="dxa"/>
          <w:vAlign w:val="center"/>
          <w:hideMark/>
        </w:tcPr>
        <w:p w14:paraId="182C9A45" w14:textId="77777777" w:rsidR="00916E7B" w:rsidRDefault="00916E7B" w:rsidP="00916E7B">
          <w:pPr>
            <w:pStyle w:val="Header"/>
            <w:tabs>
              <w:tab w:val="left" w:pos="2869"/>
              <w:tab w:val="right" w:pos="3591"/>
              <w:tab w:val="right" w:pos="3771"/>
            </w:tabs>
            <w:ind w:right="-284" w:firstLine="0"/>
            <w:jc w:val="center"/>
            <w:rPr>
              <w:rFonts w:cs="Entezar     &lt;---------"/>
              <w:b/>
              <w:bCs/>
              <w:sz w:val="24"/>
              <w:szCs w:val="24"/>
              <w:rtl/>
              <w:lang w:val="en-US" w:eastAsia="en-US" w:bidi="fa-IR"/>
            </w:rPr>
          </w:pPr>
          <w:r w:rsidRPr="00170D98">
            <w:rPr>
              <w:rFonts w:cs="Entezar     &lt;---------"/>
              <w:b/>
              <w:bCs/>
              <w:noProof/>
              <w:sz w:val="24"/>
              <w:szCs w:val="24"/>
              <w:rtl/>
              <w:lang w:val="en-US" w:eastAsia="en-US"/>
            </w:rPr>
            <w:drawing>
              <wp:anchor distT="0" distB="0" distL="114300" distR="114300" simplePos="0" relativeHeight="251662336" behindDoc="1" locked="0" layoutInCell="1" allowOverlap="1" wp14:anchorId="2BB91D6C" wp14:editId="1ADB3692">
                <wp:simplePos x="0" y="0"/>
                <wp:positionH relativeFrom="column">
                  <wp:posOffset>-365760</wp:posOffset>
                </wp:positionH>
                <wp:positionV relativeFrom="paragraph">
                  <wp:posOffset>-609600</wp:posOffset>
                </wp:positionV>
                <wp:extent cx="1105535" cy="685800"/>
                <wp:effectExtent l="0" t="0" r="0" b="0"/>
                <wp:wrapNone/>
                <wp:docPr id="4" name="Picture 4" descr="E:\TC 1404 - MARJAN\همایش ژئوتکنیک 1404\طراحی ها\لوگوی همایش\لوگوی همایش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TC 1404 - MARJAN\همایش ژئوتکنیک 1404\طراحی ها\لوگوی همایش\لوگوی همایش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8B5334E" w14:textId="7E84BFC1" w:rsidR="00824233" w:rsidRPr="00916E7B" w:rsidRDefault="009E1B07" w:rsidP="00916E7B">
    <w:pPr>
      <w:pStyle w:val="Header"/>
      <w:ind w:firstLine="0"/>
      <w:rPr>
        <w:szCs w:val="20"/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48CC5B" wp14:editId="53D884AD">
              <wp:simplePos x="0" y="0"/>
              <wp:positionH relativeFrom="column">
                <wp:posOffset>-2009775</wp:posOffset>
              </wp:positionH>
              <wp:positionV relativeFrom="paragraph">
                <wp:posOffset>82550</wp:posOffset>
              </wp:positionV>
              <wp:extent cx="8210550" cy="45719"/>
              <wp:effectExtent l="0" t="0" r="19050" b="12065"/>
              <wp:wrapNone/>
              <wp:docPr id="7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0550" cy="45719"/>
                      </a:xfrm>
                      <a:prstGeom prst="roundRect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2213616E" id="Rounded Rectangle 7" o:spid="_x0000_s1026" style="position:absolute;margin-left:-158.25pt;margin-top:6.5pt;width:646.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u8JegIAAFUFAAAOAAAAZHJzL2Uyb0RvYy54bWysVEtv2zAMvg/YfxB0Xx0HfQZxiqBFhwFF&#10;W/SBnhVZSoxJokYpcbJfP0p23KDLadhFJs03+ZHT6601bKMwNOAqXp6MOFNOQt24ZcXfXu++XXIW&#10;onC1MOBUxXcq8OvZ1y/T1k/UGFZgaoWMnLgwaX3FVzH6SVEEuVJWhBPwypFQA1oRicVlUaNoybs1&#10;xXg0Oi9awNojSBUC/b3thHyW/WutZHzUOqjITMUpt5hfzO8ivcVsKiZLFH7VyD4N8Q9ZWNE4Cjq4&#10;uhVRsDU2f7myjUQIoOOJBFuA1o1UuQaqphx9quZlJbzKtVBzgh/aFP6fW/mweULW1BW/4MwJSyN6&#10;hrWrVc2eqXnCLY1iF6lNrQ8T0n7xT9hzgchU81ajTV+qhm1za3dDa9U2Mkk/L8fl6OyMJiBJdnp2&#10;UV4ln8WHsccQvyuwLBEVx5REyiB3VWzuQ+z093opYADT1HeNMZlJkFE3BtlG0LCFlMrFcR/lQLNI&#10;hXSpZyrujEr2xj0rTZ2gZMc5aMbgZ4fnvcOsncw0hR8My2OGJpa9Ua+bzFTG5mA4OmbYlbCPOFjk&#10;qODiYGwbB3jMQf1ziNzpU8cPak7kAuodAQCh24zg5V1DA7gXIT4JpFWgkdF6x0d6tIG24tBTnK0A&#10;fx/7n/QJoSTlrKXVqnj4tRaoODM/HGH3qjw9TbuYGcLCmBg8lCwOJW5tb4AGWtIh8TKTST+aPakR&#10;7DtdgXmKSiLhJMWuuIy4Z25it/J0R6Saz7Ma7Z8X8d69eJmcp64mbL1u3wX6HoWR4PsA+zUUk084&#10;7HSTpYP5OoJuMkg/+tr3m3Y3Y72/M+k4HPJZ6+Mazv4AAAD//wMAUEsDBBQABgAIAAAAIQDXLjqF&#10;3QAAAAoBAAAPAAAAZHJzL2Rvd25yZXYueG1sTI/NTsNADITvSLzDykjc2s0PBBqyqYCqJ04EHsBN&#10;TBLIekN226Y8Pe4Jjp75NJ4p1rMd1IEm3zs2EC8jUMS1a3puDby/bRf3oHxAbnBwTAZO5GFdXl4U&#10;mDfuyK90qEKrJIR9jga6EMZca193ZNEv3Ugs3oebLAY5p1Y3Ex4l3A46iaJMW+xZPnQ40nNH9Ve1&#10;twZuXHhKN1mFq5ftqf/+tJuxjX+Mub6aHx9ABZrDHwzn+lIdSum0c3tuvBoMLNI4uxVWnFRGCbG6&#10;Ows7A0mUgC4L/X9C+QsAAP//AwBQSwECLQAUAAYACAAAACEAtoM4kv4AAADhAQAAEwAAAAAAAAAA&#10;AAAAAAAAAAAAW0NvbnRlbnRfVHlwZXNdLnhtbFBLAQItABQABgAIAAAAIQA4/SH/1gAAAJQBAAAL&#10;AAAAAAAAAAAAAAAAAC8BAABfcmVscy8ucmVsc1BLAQItABQABgAIAAAAIQBT3u8JegIAAFUFAAAO&#10;AAAAAAAAAAAAAAAAAC4CAABkcnMvZTJvRG9jLnhtbFBLAQItABQABgAIAAAAIQDXLjqF3QAAAAoB&#10;AAAPAAAAAAAAAAAAAAAAANQEAABkcnMvZG93bnJldi54bWxQSwUGAAAAAAQABADzAAAA3gUAAAAA&#10;" fillcolor="#c0504d [3205]" strokecolor="#f79646 [3209]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708" w:type="pct"/>
      <w:tblInd w:w="-284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21"/>
      <w:gridCol w:w="2271"/>
    </w:tblGrid>
    <w:tr w:rsidR="00824233" w14:paraId="6607A27E" w14:textId="77777777" w:rsidTr="004B3690">
      <w:trPr>
        <w:trHeight w:val="1406"/>
      </w:trPr>
      <w:tc>
        <w:tcPr>
          <w:tcW w:w="7620" w:type="dxa"/>
          <w:vAlign w:val="center"/>
          <w:hideMark/>
        </w:tcPr>
        <w:p w14:paraId="0688E67D" w14:textId="20C63909" w:rsidR="007C0648" w:rsidRPr="00916E7B" w:rsidRDefault="00167495" w:rsidP="007C0648">
          <w:pPr>
            <w:pStyle w:val="Header"/>
            <w:tabs>
              <w:tab w:val="left" w:pos="2869"/>
            </w:tabs>
            <w:ind w:right="-284" w:firstLine="0"/>
            <w:jc w:val="center"/>
            <w:rPr>
              <w:rFonts w:cs="B Titr"/>
              <w:b/>
              <w:bCs/>
              <w:sz w:val="40"/>
              <w:szCs w:val="40"/>
              <w:rtl/>
              <w:lang w:val="en-US" w:eastAsia="en-US" w:bidi="fa-IR"/>
            </w:rPr>
          </w:pPr>
          <w:r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اولی</w:t>
          </w:r>
          <w:r w:rsidR="004B3690"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ـ</w:t>
          </w:r>
          <w:r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 xml:space="preserve">ن </w:t>
          </w:r>
          <w:r w:rsidR="007C0648"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هم</w:t>
          </w:r>
          <w:r w:rsidR="004B3690"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ـ</w:t>
          </w:r>
          <w:r w:rsidR="007C0648"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ایش مهندسی ژئوتکنیک و زیرس</w:t>
          </w:r>
          <w:r w:rsidR="004B3690"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ـ</w:t>
          </w:r>
          <w:r w:rsidR="007C0648"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اخت</w:t>
          </w:r>
        </w:p>
        <w:p w14:paraId="655ADE76" w14:textId="72FAB156" w:rsidR="00167495" w:rsidRPr="00916E7B" w:rsidRDefault="007C0648" w:rsidP="00916E7B">
          <w:pPr>
            <w:pStyle w:val="Header"/>
            <w:tabs>
              <w:tab w:val="left" w:pos="2869"/>
            </w:tabs>
            <w:ind w:right="-284" w:firstLine="0"/>
            <w:jc w:val="center"/>
            <w:rPr>
              <w:rFonts w:cs="B Titr"/>
              <w:b/>
              <w:bCs/>
              <w:sz w:val="24"/>
              <w:szCs w:val="24"/>
              <w:lang w:val="en-US" w:eastAsia="en-US" w:bidi="fa-IR"/>
            </w:rPr>
          </w:pPr>
          <w:r w:rsidRPr="00916E7B">
            <w:rPr>
              <w:rFonts w:cs="B Titr" w:hint="cs"/>
              <w:b/>
              <w:bCs/>
              <w:sz w:val="24"/>
              <w:szCs w:val="24"/>
              <w:rtl/>
              <w:lang w:val="en-US" w:eastAsia="en-US" w:bidi="fa-IR"/>
            </w:rPr>
            <w:t>با محوریت آزمایش</w:t>
          </w:r>
          <w:r w:rsidR="00916E7B">
            <w:rPr>
              <w:rFonts w:cs="B Titr"/>
              <w:b/>
              <w:bCs/>
              <w:sz w:val="24"/>
              <w:szCs w:val="24"/>
              <w:rtl/>
              <w:lang w:val="en-US" w:eastAsia="en-US" w:bidi="fa-IR"/>
            </w:rPr>
            <w:softHyphen/>
          </w:r>
          <w:r w:rsidRPr="00916E7B">
            <w:rPr>
              <w:rFonts w:cs="B Titr" w:hint="cs"/>
              <w:b/>
              <w:bCs/>
              <w:sz w:val="24"/>
              <w:szCs w:val="24"/>
              <w:rtl/>
              <w:lang w:val="en-US" w:eastAsia="en-US" w:bidi="fa-IR"/>
            </w:rPr>
            <w:t>های ژئوتکنیکی</w:t>
          </w:r>
        </w:p>
        <w:p w14:paraId="6A155153" w14:textId="7BE262CF" w:rsidR="00167495" w:rsidRPr="00916E7B" w:rsidRDefault="007C0648" w:rsidP="007C0648">
          <w:pPr>
            <w:pStyle w:val="Header"/>
            <w:tabs>
              <w:tab w:val="left" w:pos="2869"/>
              <w:tab w:val="right" w:pos="3591"/>
              <w:tab w:val="right" w:pos="3771"/>
            </w:tabs>
            <w:ind w:right="-284" w:firstLine="0"/>
            <w:jc w:val="center"/>
            <w:rPr>
              <w:rFonts w:cs="B Nazanin"/>
              <w:b/>
              <w:bCs/>
              <w:color w:val="002060"/>
              <w:sz w:val="26"/>
              <w:szCs w:val="26"/>
              <w:lang w:val="en-US" w:eastAsia="en-US" w:bidi="fa-IR"/>
            </w:rPr>
          </w:pPr>
          <w:r w:rsidRPr="00916E7B">
            <w:rPr>
              <w:rFonts w:cs="B Nazanin" w:hint="cs"/>
              <w:b/>
              <w:bCs/>
              <w:color w:val="002060"/>
              <w:sz w:val="26"/>
              <w:szCs w:val="26"/>
              <w:rtl/>
              <w:lang w:val="en-US" w:eastAsia="en-US" w:bidi="fa-IR"/>
            </w:rPr>
            <w:t>مرکز تحقیقات راه، مسکن و شهرسازی</w:t>
          </w:r>
        </w:p>
        <w:p w14:paraId="7B3B71CC" w14:textId="23AC73C3" w:rsidR="00824233" w:rsidRPr="004B3690" w:rsidRDefault="00167495" w:rsidP="00454CBF">
          <w:pPr>
            <w:pStyle w:val="Header"/>
            <w:tabs>
              <w:tab w:val="left" w:pos="2869"/>
              <w:tab w:val="right" w:pos="3591"/>
              <w:tab w:val="right" w:pos="3771"/>
            </w:tabs>
            <w:ind w:right="-284" w:firstLine="0"/>
            <w:jc w:val="center"/>
            <w:rPr>
              <w:rFonts w:cs="B Titr"/>
              <w:b/>
              <w:bCs/>
              <w:sz w:val="24"/>
              <w:szCs w:val="24"/>
              <w:rtl/>
              <w:lang w:val="en-US" w:eastAsia="en-US" w:bidi="fa-IR"/>
            </w:rPr>
          </w:pPr>
          <w:r w:rsidRPr="00916E7B">
            <w:rPr>
              <w:rFonts w:cs="B Nazanin" w:hint="cs"/>
              <w:b/>
              <w:bCs/>
              <w:color w:val="984806" w:themeColor="accent6" w:themeShade="80"/>
              <w:sz w:val="22"/>
              <w:rtl/>
              <w:lang w:val="en-US" w:eastAsia="en-US" w:bidi="fa-IR"/>
            </w:rPr>
            <w:t xml:space="preserve">تهران، </w:t>
          </w:r>
          <w:r w:rsidR="00454CBF">
            <w:rPr>
              <w:rFonts w:cs="B Nazanin"/>
              <w:b/>
              <w:bCs/>
              <w:color w:val="984806" w:themeColor="accent6" w:themeShade="80"/>
              <w:sz w:val="22"/>
              <w:lang w:val="en-US" w:eastAsia="en-US" w:bidi="fa-IR"/>
            </w:rPr>
            <w:t>18</w:t>
          </w:r>
          <w:r w:rsidRPr="00916E7B">
            <w:rPr>
              <w:rFonts w:cs="B Nazanin" w:hint="cs"/>
              <w:b/>
              <w:bCs/>
              <w:color w:val="984806" w:themeColor="accent6" w:themeShade="80"/>
              <w:sz w:val="22"/>
              <w:rtl/>
              <w:lang w:val="en-US" w:eastAsia="en-US" w:bidi="fa-IR"/>
            </w:rPr>
            <w:t xml:space="preserve"> الی </w:t>
          </w:r>
          <w:r w:rsidR="00454CBF">
            <w:rPr>
              <w:rFonts w:cs="B Nazanin"/>
              <w:b/>
              <w:bCs/>
              <w:color w:val="984806" w:themeColor="accent6" w:themeShade="80"/>
              <w:sz w:val="22"/>
              <w:lang w:val="en-US" w:eastAsia="en-US" w:bidi="fa-IR"/>
            </w:rPr>
            <w:t>20</w:t>
          </w:r>
          <w:r w:rsidRPr="00916E7B">
            <w:rPr>
              <w:rFonts w:cs="B Nazanin" w:hint="cs"/>
              <w:b/>
              <w:bCs/>
              <w:color w:val="984806" w:themeColor="accent6" w:themeShade="80"/>
              <w:sz w:val="22"/>
              <w:rtl/>
              <w:lang w:val="en-US" w:eastAsia="en-US" w:bidi="fa-IR"/>
            </w:rPr>
            <w:t xml:space="preserve"> </w:t>
          </w:r>
          <w:r w:rsidR="00454CBF">
            <w:rPr>
              <w:rFonts w:cs="B Nazanin" w:hint="cs"/>
              <w:b/>
              <w:bCs/>
              <w:color w:val="984806" w:themeColor="accent6" w:themeShade="80"/>
              <w:sz w:val="22"/>
              <w:rtl/>
              <w:lang w:val="en-US" w:eastAsia="en-US" w:bidi="fa-IR"/>
            </w:rPr>
            <w:t>آذر</w:t>
          </w:r>
          <w:r w:rsidR="007C0648" w:rsidRPr="00916E7B">
            <w:rPr>
              <w:rFonts w:cs="B Nazanin" w:hint="cs"/>
              <w:b/>
              <w:bCs/>
              <w:color w:val="984806" w:themeColor="accent6" w:themeShade="80"/>
              <w:sz w:val="22"/>
              <w:rtl/>
              <w:lang w:val="en-US" w:eastAsia="en-US" w:bidi="fa-IR"/>
            </w:rPr>
            <w:t>ماه 1404</w:t>
          </w:r>
        </w:p>
      </w:tc>
      <w:tc>
        <w:tcPr>
          <w:tcW w:w="2271" w:type="dxa"/>
          <w:vAlign w:val="center"/>
          <w:hideMark/>
        </w:tcPr>
        <w:p w14:paraId="3289A83B" w14:textId="13594BB3" w:rsidR="00824233" w:rsidRDefault="00916E7B" w:rsidP="00824233">
          <w:pPr>
            <w:pStyle w:val="Header"/>
            <w:tabs>
              <w:tab w:val="left" w:pos="2869"/>
              <w:tab w:val="right" w:pos="3591"/>
              <w:tab w:val="right" w:pos="3771"/>
            </w:tabs>
            <w:ind w:right="-284" w:firstLine="0"/>
            <w:jc w:val="center"/>
            <w:rPr>
              <w:rFonts w:cs="Entezar     &lt;---------"/>
              <w:b/>
              <w:bCs/>
              <w:sz w:val="24"/>
              <w:szCs w:val="24"/>
              <w:rtl/>
              <w:lang w:val="en-US" w:eastAsia="en-US" w:bidi="fa-IR"/>
            </w:rPr>
          </w:pPr>
          <w:r w:rsidRPr="00170D98">
            <w:rPr>
              <w:rFonts w:cs="Entezar     &lt;---------"/>
              <w:b/>
              <w:bCs/>
              <w:noProof/>
              <w:sz w:val="24"/>
              <w:szCs w:val="24"/>
              <w:rtl/>
              <w:lang w:val="en-US" w:eastAsia="en-US"/>
            </w:rPr>
            <w:drawing>
              <wp:anchor distT="0" distB="0" distL="114300" distR="114300" simplePos="0" relativeHeight="251658240" behindDoc="1" locked="0" layoutInCell="1" allowOverlap="1" wp14:anchorId="354CE750" wp14:editId="5524F38A">
                <wp:simplePos x="0" y="0"/>
                <wp:positionH relativeFrom="column">
                  <wp:posOffset>-348615</wp:posOffset>
                </wp:positionH>
                <wp:positionV relativeFrom="paragraph">
                  <wp:posOffset>-600710</wp:posOffset>
                </wp:positionV>
                <wp:extent cx="1105535" cy="685800"/>
                <wp:effectExtent l="0" t="0" r="0" b="0"/>
                <wp:wrapNone/>
                <wp:docPr id="1" name="Picture 1" descr="E:\TC 1404 - MARJAN\همایش ژئوتکنیک 1404\طراحی ها\لوگوی همایش\لوگوی همایش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TC 1404 - MARJAN\همایش ژئوتکنیک 1404\طراحی ها\لوگوی همایش\لوگوی همایش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9FE5553" w14:textId="69637B71" w:rsidR="000D6618" w:rsidRPr="007308A8" w:rsidRDefault="009E1B07" w:rsidP="007308A8">
    <w:pPr>
      <w:pStyle w:val="Header"/>
      <w:ind w:firstLine="0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2984B6" wp14:editId="30C0FC27">
              <wp:simplePos x="0" y="0"/>
              <wp:positionH relativeFrom="column">
                <wp:posOffset>-1497330</wp:posOffset>
              </wp:positionH>
              <wp:positionV relativeFrom="paragraph">
                <wp:posOffset>83820</wp:posOffset>
              </wp:positionV>
              <wp:extent cx="8210550" cy="45719"/>
              <wp:effectExtent l="0" t="0" r="19050" b="12065"/>
              <wp:wrapNone/>
              <wp:docPr id="5" name="Rounded 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0550" cy="45719"/>
                      </a:xfrm>
                      <a:prstGeom prst="roundRect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5C6844E1" id="Rounded Rectangle 5" o:spid="_x0000_s1026" style="position:absolute;margin-left:-117.9pt;margin-top:6.6pt;width:646.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qeewIAAFUFAAAOAAAAZHJzL2Uyb0RvYy54bWysVM1u2zAMvg/YOwi6r46DpmuDOEXQosOA&#10;oi3aDj0rspQIk0WNUuJkTz9Kdtygy2nYRSbNf/IjZ9e7xrKtwmDAVbw8G3GmnITauFXFf7zefbnk&#10;LEThamHBqYrvVeDX88+fZq2fqjGswdYKGTlxYdr6iq9j9NOiCHKtGhHOwCtHQg3YiEgsrooaRUve&#10;G1uMR6OLogWsPYJUIdDf207I59m/1krGR62DisxWnHKL+cX8LtNbzGdiukLh10b2aYh/yKIRxlHQ&#10;wdWtiIJt0PzlqjESIYCOZxKaArQ2UuUaqJpy9KGal7XwKtdCzQl+aFP4f27lw/YJmakrPuHMiYZG&#10;9AwbV6uaPVPzhFtZxSapTa0PU9J+8U/Yc4HIVPNOY5O+VA3b5dbuh9aqXWSSfl6Oy9FkQhOQJDuf&#10;fC2vks/i3dhjiN8UNCwRFceURMogd1Vs70Ps9A96KWAAa+o7Y21mEmTUjUW2FTRsIaVycdxHOdIs&#10;UiFd6pmKe6uSvXXPSlMnKNlxDpox+NHhRe8wayczTeEHw/KUoY1lb9TrJjOVsTkYjk4ZdiUcIg4W&#10;OSq4OBg3xgGeclD/HCJ3+tTxo5oTuYR6TwBA6DYjeHlnaAD3IsQngbQKNDJa7/hIj7bQVhx6irM1&#10;4O9T/5M+IZSknLW0WhUPvzYCFWf2uyPsXpXn52kXM0NYGBODx5LlscRtmhuggZZ0SLzMZNKP9kBq&#10;hOaNrsAiRSWRcJJiV1xGPDA3sVt5uiNSLRZZjfbPi3jvXrxMzlNXE7Zed28CfY/CSPB9gMMaiukH&#10;HHa6ydLBYhNBmwzS9772/abdzVjv70w6Dsd81nq/hvM/AAAA//8DAFBLAwQUAAYACAAAACEAsOMQ&#10;Tt8AAAALAQAADwAAAGRycy9kb3ducmV2LnhtbEyPwU7DMBBE70j8g7VI3Fq7SVvaEKcCqp44NfAB&#10;23hJArEdYrdN+Xq2J7jNakYzb/PNaDtxoiG03mmYTRUIcpU3ras1vL/tJisQIaIz2HlHGi4UYFPc&#10;3uSYGX92ezqVsRZc4kKGGpoY+0zKUDVkMUx9T469Dz9YjHwOtTQDnrncdjJRaiktto4XGuzppaHq&#10;qzxaDXMfn9PtssT16+7Sfn/abV/PfrS+vxufHkFEGuNfGK74jA4FMx380ZkgOg2TJF0we2QnTUBc&#10;E2rxwOqgIVFzkEUu//9Q/AIAAP//AwBQSwECLQAUAAYACAAAACEAtoM4kv4AAADhAQAAEwAAAAAA&#10;AAAAAAAAAAAAAAAAW0NvbnRlbnRfVHlwZXNdLnhtbFBLAQItABQABgAIAAAAIQA4/SH/1gAAAJQB&#10;AAALAAAAAAAAAAAAAAAAAC8BAABfcmVscy8ucmVsc1BLAQItABQABgAIAAAAIQBUtnqeewIAAFUF&#10;AAAOAAAAAAAAAAAAAAAAAC4CAABkcnMvZTJvRG9jLnhtbFBLAQItABQABgAIAAAAIQCw4xBO3wAA&#10;AAsBAAAPAAAAAAAAAAAAAAAAANUEAABkcnMvZG93bnJldi54bWxQSwUGAAAAAAQABADzAAAA4QUA&#10;AAAA&#10;" fillcolor="#c0504d [3205]" strokecolor="#f79646 [3209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1181"/>
    <w:multiLevelType w:val="hybridMultilevel"/>
    <w:tmpl w:val="7CB220CA"/>
    <w:lvl w:ilvl="0" w:tplc="D9CAACF2">
      <w:start w:val="1"/>
      <w:numFmt w:val="decimal"/>
      <w:lvlText w:val="%1-"/>
      <w:lvlJc w:val="left"/>
      <w:pPr>
        <w:tabs>
          <w:tab w:val="num" w:pos="567"/>
        </w:tabs>
        <w:ind w:left="227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B33CB"/>
    <w:multiLevelType w:val="multilevel"/>
    <w:tmpl w:val="8E40CF0E"/>
    <w:lvl w:ilvl="0">
      <w:start w:val="1"/>
      <w:numFmt w:val="decimal"/>
      <w:suff w:val="space"/>
      <w:lvlText w:val="%1-"/>
      <w:lvlJc w:val="left"/>
      <w:pPr>
        <w:ind w:left="397" w:hanging="397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-%2-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hint="default"/>
      </w:rPr>
    </w:lvl>
  </w:abstractNum>
  <w:abstractNum w:abstractNumId="2">
    <w:nsid w:val="06535CCD"/>
    <w:multiLevelType w:val="multilevel"/>
    <w:tmpl w:val="C4C0A488"/>
    <w:lvl w:ilvl="0">
      <w:start w:val="1"/>
      <w:numFmt w:val="decimal"/>
      <w:pStyle w:val="Heading3"/>
      <w:lvlText w:val="2-1-%1-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2131298"/>
    <w:multiLevelType w:val="hybridMultilevel"/>
    <w:tmpl w:val="92902E4C"/>
    <w:lvl w:ilvl="0" w:tplc="43626C1A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spacing w:val="0"/>
        <w:position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5C67E92"/>
    <w:multiLevelType w:val="multilevel"/>
    <w:tmpl w:val="5888B8F6"/>
    <w:lvl w:ilvl="0">
      <w:start w:val="1"/>
      <w:numFmt w:val="decimal"/>
      <w:pStyle w:val="Heading1"/>
      <w:suff w:val="space"/>
      <w:lvlText w:val="%1-"/>
      <w:lvlJc w:val="left"/>
      <w:pPr>
        <w:ind w:left="397" w:hanging="397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-%2-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hint="default"/>
      </w:rPr>
    </w:lvl>
  </w:abstractNum>
  <w:abstractNum w:abstractNumId="5">
    <w:nsid w:val="224E50FB"/>
    <w:multiLevelType w:val="multilevel"/>
    <w:tmpl w:val="8E40CF0E"/>
    <w:lvl w:ilvl="0">
      <w:start w:val="1"/>
      <w:numFmt w:val="decimal"/>
      <w:suff w:val="space"/>
      <w:lvlText w:val="%1-"/>
      <w:lvlJc w:val="left"/>
      <w:pPr>
        <w:ind w:left="397" w:hanging="397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-%2-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hint="default"/>
      </w:rPr>
    </w:lvl>
  </w:abstractNum>
  <w:abstractNum w:abstractNumId="6">
    <w:nsid w:val="23761A1C"/>
    <w:multiLevelType w:val="hybridMultilevel"/>
    <w:tmpl w:val="730C05C2"/>
    <w:lvl w:ilvl="0" w:tplc="89E8FA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AF2D20"/>
    <w:multiLevelType w:val="hybridMultilevel"/>
    <w:tmpl w:val="9234515E"/>
    <w:lvl w:ilvl="0" w:tplc="584A61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A3673"/>
    <w:multiLevelType w:val="hybridMultilevel"/>
    <w:tmpl w:val="431863BE"/>
    <w:lvl w:ilvl="0" w:tplc="584A6110">
      <w:start w:val="2"/>
      <w:numFmt w:val="bullet"/>
      <w:lvlText w:val="-"/>
      <w:lvlJc w:val="left"/>
      <w:pPr>
        <w:tabs>
          <w:tab w:val="num" w:pos="227"/>
        </w:tabs>
        <w:ind w:left="0" w:firstLine="0"/>
      </w:pPr>
      <w:rPr>
        <w:rFonts w:ascii="Times New Roman" w:eastAsia="Times New Roman" w:hAnsi="Times New Roman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4CBA37E7"/>
    <w:multiLevelType w:val="hybridMultilevel"/>
    <w:tmpl w:val="2520C2FC"/>
    <w:lvl w:ilvl="0" w:tplc="584A61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27471"/>
    <w:multiLevelType w:val="multilevel"/>
    <w:tmpl w:val="AE60472E"/>
    <w:lvl w:ilvl="0">
      <w:start w:val="1"/>
      <w:numFmt w:val="decimal"/>
      <w:pStyle w:val="GraphNumber"/>
      <w:isLgl/>
      <w:suff w:val="space"/>
      <w:lvlText w:val="%1-"/>
      <w:lvlJc w:val="left"/>
      <w:pPr>
        <w:ind w:left="0" w:firstLine="0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-%2-"/>
      <w:lvlJc w:val="center"/>
      <w:pPr>
        <w:ind w:left="567" w:hanging="567"/>
      </w:pPr>
      <w:rPr>
        <w:rFonts w:hint="default"/>
      </w:rPr>
    </w:lvl>
    <w:lvl w:ilvl="2">
      <w:start w:val="1"/>
      <w:numFmt w:val="decimal"/>
      <w:isLgl/>
      <w:suff w:val="space"/>
      <w:lvlText w:val="%1-%2-%3-"/>
      <w:lvlJc w:val="center"/>
      <w:pPr>
        <w:ind w:left="1417" w:hanging="1417"/>
      </w:pPr>
      <w:rPr>
        <w:rFonts w:hint="default"/>
      </w:rPr>
    </w:lvl>
    <w:lvl w:ilvl="3">
      <w:start w:val="1"/>
      <w:numFmt w:val="decimal"/>
      <w:lvlText w:val="%1-%2-%3-%4-"/>
      <w:lvlJc w:val="center"/>
      <w:pPr>
        <w:tabs>
          <w:tab w:val="num" w:pos="1444"/>
        </w:tabs>
        <w:ind w:left="1444" w:hanging="648"/>
      </w:pPr>
      <w:rPr>
        <w:rFonts w:hint="default"/>
      </w:rPr>
    </w:lvl>
    <w:lvl w:ilvl="4">
      <w:start w:val="1"/>
      <w:numFmt w:val="decimal"/>
      <w:lvlText w:val="%1-%2-%3-%4-%5-"/>
      <w:lvlJc w:val="center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3460"/>
        </w:tabs>
        <w:ind w:left="3460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036"/>
        </w:tabs>
        <w:ind w:left="4036" w:hanging="1440"/>
      </w:pPr>
      <w:rPr>
        <w:rFonts w:hint="default"/>
      </w:rPr>
    </w:lvl>
  </w:abstractNum>
  <w:abstractNum w:abstractNumId="11">
    <w:nsid w:val="62534D54"/>
    <w:multiLevelType w:val="multilevel"/>
    <w:tmpl w:val="DBD063CA"/>
    <w:lvl w:ilvl="0">
      <w:start w:val="1"/>
      <w:numFmt w:val="decimal"/>
      <w:suff w:val="space"/>
      <w:lvlText w:val="%1-"/>
      <w:lvlJc w:val="left"/>
      <w:pPr>
        <w:ind w:left="397" w:hanging="397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-%2-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7"/>
  </w:num>
  <w:num w:numId="13">
    <w:abstractNumId w:val="6"/>
  </w:num>
  <w:num w:numId="14">
    <w:abstractNumId w:val="4"/>
  </w:num>
  <w:num w:numId="15">
    <w:abstractNumId w:val="4"/>
    <w:lvlOverride w:ilvl="0">
      <w:startOverride w:val="4"/>
    </w:lvlOverride>
    <w:lvlOverride w:ilvl="1">
      <w:startOverride w:val="2"/>
    </w:lvlOverride>
  </w:num>
  <w:num w:numId="16">
    <w:abstractNumId w:val="4"/>
    <w:lvlOverride w:ilvl="0">
      <w:startOverride w:val="4"/>
    </w:lvlOverride>
    <w:lvlOverride w:ilvl="1">
      <w:startOverride w:val="2"/>
    </w:lvlOverride>
  </w:num>
  <w:num w:numId="17">
    <w:abstractNumId w:val="4"/>
    <w:lvlOverride w:ilvl="0">
      <w:startOverride w:val="4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>
      <o:colormru v:ext="edit" colors="gray,#5f5f5f,#4d4d4d"/>
    </o:shapedefaults>
  </w:hdrShapeDefaults>
  <w:footnotePr>
    <w:numRestart w:val="eachPage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2A"/>
    <w:rsid w:val="0000432A"/>
    <w:rsid w:val="000077CE"/>
    <w:rsid w:val="00012B4B"/>
    <w:rsid w:val="00012C14"/>
    <w:rsid w:val="00013A9C"/>
    <w:rsid w:val="00016A04"/>
    <w:rsid w:val="000270DA"/>
    <w:rsid w:val="00027549"/>
    <w:rsid w:val="0003510B"/>
    <w:rsid w:val="0004122B"/>
    <w:rsid w:val="0004298C"/>
    <w:rsid w:val="0004336C"/>
    <w:rsid w:val="000435C3"/>
    <w:rsid w:val="00046218"/>
    <w:rsid w:val="000518B7"/>
    <w:rsid w:val="000531BD"/>
    <w:rsid w:val="00054C70"/>
    <w:rsid w:val="00055818"/>
    <w:rsid w:val="00057809"/>
    <w:rsid w:val="00063245"/>
    <w:rsid w:val="00070F4E"/>
    <w:rsid w:val="00072E21"/>
    <w:rsid w:val="0008079A"/>
    <w:rsid w:val="000842D8"/>
    <w:rsid w:val="00085941"/>
    <w:rsid w:val="00086FB9"/>
    <w:rsid w:val="00091BAB"/>
    <w:rsid w:val="0009330E"/>
    <w:rsid w:val="00096AE4"/>
    <w:rsid w:val="000A49DF"/>
    <w:rsid w:val="000A5CF6"/>
    <w:rsid w:val="000A6CEB"/>
    <w:rsid w:val="000B264C"/>
    <w:rsid w:val="000C3671"/>
    <w:rsid w:val="000D0CD6"/>
    <w:rsid w:val="000D33E9"/>
    <w:rsid w:val="000D6618"/>
    <w:rsid w:val="000E0966"/>
    <w:rsid w:val="000E4409"/>
    <w:rsid w:val="000E4441"/>
    <w:rsid w:val="000F3B14"/>
    <w:rsid w:val="00104771"/>
    <w:rsid w:val="00105639"/>
    <w:rsid w:val="00112435"/>
    <w:rsid w:val="00116C46"/>
    <w:rsid w:val="00121286"/>
    <w:rsid w:val="00122D8C"/>
    <w:rsid w:val="00123174"/>
    <w:rsid w:val="00123DC5"/>
    <w:rsid w:val="00125A05"/>
    <w:rsid w:val="00126237"/>
    <w:rsid w:val="001312EC"/>
    <w:rsid w:val="0013309F"/>
    <w:rsid w:val="0014069F"/>
    <w:rsid w:val="00146F89"/>
    <w:rsid w:val="0015110E"/>
    <w:rsid w:val="0015715F"/>
    <w:rsid w:val="00163555"/>
    <w:rsid w:val="0016402C"/>
    <w:rsid w:val="00165705"/>
    <w:rsid w:val="00166BD2"/>
    <w:rsid w:val="00167495"/>
    <w:rsid w:val="00170D98"/>
    <w:rsid w:val="001765CB"/>
    <w:rsid w:val="001861D1"/>
    <w:rsid w:val="0018777F"/>
    <w:rsid w:val="00187F65"/>
    <w:rsid w:val="001906E4"/>
    <w:rsid w:val="00193F75"/>
    <w:rsid w:val="001A4E72"/>
    <w:rsid w:val="001A6D2B"/>
    <w:rsid w:val="001B41BE"/>
    <w:rsid w:val="001B5ACF"/>
    <w:rsid w:val="001B655B"/>
    <w:rsid w:val="001C53EA"/>
    <w:rsid w:val="001C7BBB"/>
    <w:rsid w:val="001D1575"/>
    <w:rsid w:val="001D2153"/>
    <w:rsid w:val="001D246A"/>
    <w:rsid w:val="001D2EE8"/>
    <w:rsid w:val="001D7961"/>
    <w:rsid w:val="001F268E"/>
    <w:rsid w:val="001F7D82"/>
    <w:rsid w:val="00203F2D"/>
    <w:rsid w:val="0021544A"/>
    <w:rsid w:val="00231CEB"/>
    <w:rsid w:val="00241F55"/>
    <w:rsid w:val="00253699"/>
    <w:rsid w:val="00253A9F"/>
    <w:rsid w:val="00256B7B"/>
    <w:rsid w:val="002645B0"/>
    <w:rsid w:val="0026632A"/>
    <w:rsid w:val="00270B2D"/>
    <w:rsid w:val="00276658"/>
    <w:rsid w:val="00277675"/>
    <w:rsid w:val="00280514"/>
    <w:rsid w:val="00280A31"/>
    <w:rsid w:val="00282FAF"/>
    <w:rsid w:val="00291603"/>
    <w:rsid w:val="002942CA"/>
    <w:rsid w:val="00296BFE"/>
    <w:rsid w:val="002B06CE"/>
    <w:rsid w:val="002B6352"/>
    <w:rsid w:val="002B671D"/>
    <w:rsid w:val="002C1774"/>
    <w:rsid w:val="002C3EDD"/>
    <w:rsid w:val="002D39EB"/>
    <w:rsid w:val="002E305B"/>
    <w:rsid w:val="002E4E66"/>
    <w:rsid w:val="002F3320"/>
    <w:rsid w:val="00300322"/>
    <w:rsid w:val="00301C62"/>
    <w:rsid w:val="00305AEB"/>
    <w:rsid w:val="0031016A"/>
    <w:rsid w:val="00310F68"/>
    <w:rsid w:val="00311911"/>
    <w:rsid w:val="0031290D"/>
    <w:rsid w:val="00322307"/>
    <w:rsid w:val="00322D1C"/>
    <w:rsid w:val="00324A83"/>
    <w:rsid w:val="00325071"/>
    <w:rsid w:val="003325BC"/>
    <w:rsid w:val="00333A3B"/>
    <w:rsid w:val="0034060C"/>
    <w:rsid w:val="00343C30"/>
    <w:rsid w:val="00354035"/>
    <w:rsid w:val="00360766"/>
    <w:rsid w:val="003743FE"/>
    <w:rsid w:val="00376D08"/>
    <w:rsid w:val="0037708B"/>
    <w:rsid w:val="0037770A"/>
    <w:rsid w:val="00381D5E"/>
    <w:rsid w:val="00382238"/>
    <w:rsid w:val="00386D5B"/>
    <w:rsid w:val="003A121A"/>
    <w:rsid w:val="003A173C"/>
    <w:rsid w:val="003A265D"/>
    <w:rsid w:val="003A33D6"/>
    <w:rsid w:val="003A7F7F"/>
    <w:rsid w:val="003C06F8"/>
    <w:rsid w:val="003D0153"/>
    <w:rsid w:val="003D31A8"/>
    <w:rsid w:val="003E4325"/>
    <w:rsid w:val="003F2019"/>
    <w:rsid w:val="003F240B"/>
    <w:rsid w:val="00401A23"/>
    <w:rsid w:val="00412202"/>
    <w:rsid w:val="0041479F"/>
    <w:rsid w:val="00414C46"/>
    <w:rsid w:val="00421486"/>
    <w:rsid w:val="0042457F"/>
    <w:rsid w:val="004300BF"/>
    <w:rsid w:val="00444850"/>
    <w:rsid w:val="00447D74"/>
    <w:rsid w:val="004506D1"/>
    <w:rsid w:val="004514C0"/>
    <w:rsid w:val="00454CBF"/>
    <w:rsid w:val="00461F87"/>
    <w:rsid w:val="0046265C"/>
    <w:rsid w:val="00472D55"/>
    <w:rsid w:val="00490EB6"/>
    <w:rsid w:val="0049284C"/>
    <w:rsid w:val="0049492A"/>
    <w:rsid w:val="00495569"/>
    <w:rsid w:val="00496710"/>
    <w:rsid w:val="004A5C14"/>
    <w:rsid w:val="004A7A43"/>
    <w:rsid w:val="004B3690"/>
    <w:rsid w:val="004B6FDD"/>
    <w:rsid w:val="004C5A1C"/>
    <w:rsid w:val="004C5B6F"/>
    <w:rsid w:val="004C5F7F"/>
    <w:rsid w:val="004C7E7F"/>
    <w:rsid w:val="004D3487"/>
    <w:rsid w:val="004D5BFF"/>
    <w:rsid w:val="004D697C"/>
    <w:rsid w:val="004E15DD"/>
    <w:rsid w:val="004F72EC"/>
    <w:rsid w:val="004F7885"/>
    <w:rsid w:val="004F7E83"/>
    <w:rsid w:val="0050509B"/>
    <w:rsid w:val="00517073"/>
    <w:rsid w:val="00517248"/>
    <w:rsid w:val="0052283B"/>
    <w:rsid w:val="00523C59"/>
    <w:rsid w:val="005245A2"/>
    <w:rsid w:val="00527408"/>
    <w:rsid w:val="00531D2F"/>
    <w:rsid w:val="00532A23"/>
    <w:rsid w:val="00533C25"/>
    <w:rsid w:val="00540AC9"/>
    <w:rsid w:val="00541E1F"/>
    <w:rsid w:val="00542FC2"/>
    <w:rsid w:val="005461AB"/>
    <w:rsid w:val="00552C2D"/>
    <w:rsid w:val="005543C5"/>
    <w:rsid w:val="00555150"/>
    <w:rsid w:val="00560FB2"/>
    <w:rsid w:val="005610C3"/>
    <w:rsid w:val="00563405"/>
    <w:rsid w:val="00575019"/>
    <w:rsid w:val="00582102"/>
    <w:rsid w:val="0058331F"/>
    <w:rsid w:val="00583CA2"/>
    <w:rsid w:val="00585905"/>
    <w:rsid w:val="00586896"/>
    <w:rsid w:val="00593719"/>
    <w:rsid w:val="005940F9"/>
    <w:rsid w:val="00594584"/>
    <w:rsid w:val="0059797E"/>
    <w:rsid w:val="005A148A"/>
    <w:rsid w:val="005A265A"/>
    <w:rsid w:val="005B46AB"/>
    <w:rsid w:val="005B76F4"/>
    <w:rsid w:val="005C03CA"/>
    <w:rsid w:val="005D00AE"/>
    <w:rsid w:val="005D0B1F"/>
    <w:rsid w:val="005D2C90"/>
    <w:rsid w:val="005D5A21"/>
    <w:rsid w:val="005E02C5"/>
    <w:rsid w:val="005E0324"/>
    <w:rsid w:val="005E2AD1"/>
    <w:rsid w:val="005E4AB7"/>
    <w:rsid w:val="005F2849"/>
    <w:rsid w:val="005F29B4"/>
    <w:rsid w:val="006028AD"/>
    <w:rsid w:val="006113E7"/>
    <w:rsid w:val="00611CA7"/>
    <w:rsid w:val="006136CA"/>
    <w:rsid w:val="00616425"/>
    <w:rsid w:val="006208EF"/>
    <w:rsid w:val="006212C4"/>
    <w:rsid w:val="006229B9"/>
    <w:rsid w:val="00640908"/>
    <w:rsid w:val="00645030"/>
    <w:rsid w:val="006609E0"/>
    <w:rsid w:val="00660CFC"/>
    <w:rsid w:val="00663655"/>
    <w:rsid w:val="00666E25"/>
    <w:rsid w:val="0067189C"/>
    <w:rsid w:val="00671A51"/>
    <w:rsid w:val="006759A9"/>
    <w:rsid w:val="00675BAC"/>
    <w:rsid w:val="0067641B"/>
    <w:rsid w:val="00676679"/>
    <w:rsid w:val="00682888"/>
    <w:rsid w:val="00682B24"/>
    <w:rsid w:val="006908B6"/>
    <w:rsid w:val="006929F6"/>
    <w:rsid w:val="006A38B0"/>
    <w:rsid w:val="006A5F83"/>
    <w:rsid w:val="006A6D86"/>
    <w:rsid w:val="006A7B3C"/>
    <w:rsid w:val="006B2C63"/>
    <w:rsid w:val="006B361E"/>
    <w:rsid w:val="006B5FA8"/>
    <w:rsid w:val="006C419B"/>
    <w:rsid w:val="006C4CED"/>
    <w:rsid w:val="006C4D82"/>
    <w:rsid w:val="006C6B15"/>
    <w:rsid w:val="006D2092"/>
    <w:rsid w:val="006D3819"/>
    <w:rsid w:val="006D482B"/>
    <w:rsid w:val="006F090D"/>
    <w:rsid w:val="00706E17"/>
    <w:rsid w:val="007202BA"/>
    <w:rsid w:val="00720CD7"/>
    <w:rsid w:val="00720F65"/>
    <w:rsid w:val="007308A8"/>
    <w:rsid w:val="00733FC9"/>
    <w:rsid w:val="00734905"/>
    <w:rsid w:val="00735C67"/>
    <w:rsid w:val="00751AA5"/>
    <w:rsid w:val="00752314"/>
    <w:rsid w:val="0075693C"/>
    <w:rsid w:val="00773A75"/>
    <w:rsid w:val="00787E2F"/>
    <w:rsid w:val="007900A0"/>
    <w:rsid w:val="00792B87"/>
    <w:rsid w:val="00792D63"/>
    <w:rsid w:val="00794867"/>
    <w:rsid w:val="007951EF"/>
    <w:rsid w:val="00797E3D"/>
    <w:rsid w:val="007A2684"/>
    <w:rsid w:val="007A26D7"/>
    <w:rsid w:val="007A5550"/>
    <w:rsid w:val="007A6336"/>
    <w:rsid w:val="007A63AD"/>
    <w:rsid w:val="007B1A05"/>
    <w:rsid w:val="007B4A2D"/>
    <w:rsid w:val="007C0648"/>
    <w:rsid w:val="007C28B2"/>
    <w:rsid w:val="007C61CE"/>
    <w:rsid w:val="007D27E1"/>
    <w:rsid w:val="007D4DD0"/>
    <w:rsid w:val="007F11DA"/>
    <w:rsid w:val="007F718B"/>
    <w:rsid w:val="008053B3"/>
    <w:rsid w:val="008100EE"/>
    <w:rsid w:val="008158C9"/>
    <w:rsid w:val="00821283"/>
    <w:rsid w:val="00824233"/>
    <w:rsid w:val="00827107"/>
    <w:rsid w:val="00831050"/>
    <w:rsid w:val="0083380E"/>
    <w:rsid w:val="008544A0"/>
    <w:rsid w:val="008545AB"/>
    <w:rsid w:val="00854A35"/>
    <w:rsid w:val="00863387"/>
    <w:rsid w:val="008707D0"/>
    <w:rsid w:val="00873527"/>
    <w:rsid w:val="00883986"/>
    <w:rsid w:val="00890032"/>
    <w:rsid w:val="00894B67"/>
    <w:rsid w:val="008951CD"/>
    <w:rsid w:val="008A160D"/>
    <w:rsid w:val="008A2810"/>
    <w:rsid w:val="008A697A"/>
    <w:rsid w:val="008A6CFD"/>
    <w:rsid w:val="008B059B"/>
    <w:rsid w:val="008B0B21"/>
    <w:rsid w:val="008B0E16"/>
    <w:rsid w:val="008C0394"/>
    <w:rsid w:val="008C19B0"/>
    <w:rsid w:val="008C2DFD"/>
    <w:rsid w:val="008C5D66"/>
    <w:rsid w:val="008C5EAE"/>
    <w:rsid w:val="008E0039"/>
    <w:rsid w:val="008E25E0"/>
    <w:rsid w:val="008E298C"/>
    <w:rsid w:val="008E2D94"/>
    <w:rsid w:val="008E5BF7"/>
    <w:rsid w:val="008F1C9E"/>
    <w:rsid w:val="008F6DAD"/>
    <w:rsid w:val="008F707F"/>
    <w:rsid w:val="008F7268"/>
    <w:rsid w:val="00900C72"/>
    <w:rsid w:val="0090271C"/>
    <w:rsid w:val="00902E68"/>
    <w:rsid w:val="00907462"/>
    <w:rsid w:val="00914439"/>
    <w:rsid w:val="00916E7B"/>
    <w:rsid w:val="00922A6C"/>
    <w:rsid w:val="00922D24"/>
    <w:rsid w:val="00923208"/>
    <w:rsid w:val="0092454C"/>
    <w:rsid w:val="00925979"/>
    <w:rsid w:val="00927B90"/>
    <w:rsid w:val="00930AD1"/>
    <w:rsid w:val="009326DB"/>
    <w:rsid w:val="009331A6"/>
    <w:rsid w:val="00933AB3"/>
    <w:rsid w:val="00935063"/>
    <w:rsid w:val="0093655C"/>
    <w:rsid w:val="0094222C"/>
    <w:rsid w:val="009465FD"/>
    <w:rsid w:val="00952BD8"/>
    <w:rsid w:val="009544B5"/>
    <w:rsid w:val="009557ED"/>
    <w:rsid w:val="00961776"/>
    <w:rsid w:val="00970FE6"/>
    <w:rsid w:val="00977DD4"/>
    <w:rsid w:val="00990433"/>
    <w:rsid w:val="0099304E"/>
    <w:rsid w:val="00994DAB"/>
    <w:rsid w:val="009A386B"/>
    <w:rsid w:val="009A4B30"/>
    <w:rsid w:val="009A64EE"/>
    <w:rsid w:val="009A7155"/>
    <w:rsid w:val="009B1429"/>
    <w:rsid w:val="009C037B"/>
    <w:rsid w:val="009C3503"/>
    <w:rsid w:val="009D284A"/>
    <w:rsid w:val="009D3433"/>
    <w:rsid w:val="009D5AF7"/>
    <w:rsid w:val="009E0C94"/>
    <w:rsid w:val="009E17A3"/>
    <w:rsid w:val="009E1B07"/>
    <w:rsid w:val="009E221F"/>
    <w:rsid w:val="009E5573"/>
    <w:rsid w:val="009F257F"/>
    <w:rsid w:val="00A13A4B"/>
    <w:rsid w:val="00A148C4"/>
    <w:rsid w:val="00A15B4A"/>
    <w:rsid w:val="00A25EA5"/>
    <w:rsid w:val="00A337ED"/>
    <w:rsid w:val="00A354D9"/>
    <w:rsid w:val="00A5185A"/>
    <w:rsid w:val="00A534E1"/>
    <w:rsid w:val="00A551FD"/>
    <w:rsid w:val="00A7504D"/>
    <w:rsid w:val="00A83893"/>
    <w:rsid w:val="00A95BCC"/>
    <w:rsid w:val="00A967E9"/>
    <w:rsid w:val="00AA00A2"/>
    <w:rsid w:val="00AA12A9"/>
    <w:rsid w:val="00AA388A"/>
    <w:rsid w:val="00AA7189"/>
    <w:rsid w:val="00AB35BE"/>
    <w:rsid w:val="00AC4645"/>
    <w:rsid w:val="00AC61CE"/>
    <w:rsid w:val="00AC7502"/>
    <w:rsid w:val="00AD3683"/>
    <w:rsid w:val="00AE0327"/>
    <w:rsid w:val="00AE7C35"/>
    <w:rsid w:val="00AF1E1C"/>
    <w:rsid w:val="00B0390C"/>
    <w:rsid w:val="00B12538"/>
    <w:rsid w:val="00B1270E"/>
    <w:rsid w:val="00B140D5"/>
    <w:rsid w:val="00B168B8"/>
    <w:rsid w:val="00B243B1"/>
    <w:rsid w:val="00B315AF"/>
    <w:rsid w:val="00B34FEC"/>
    <w:rsid w:val="00B3566F"/>
    <w:rsid w:val="00B41115"/>
    <w:rsid w:val="00B46257"/>
    <w:rsid w:val="00B473AF"/>
    <w:rsid w:val="00B50674"/>
    <w:rsid w:val="00B5738E"/>
    <w:rsid w:val="00B57D45"/>
    <w:rsid w:val="00B60DAC"/>
    <w:rsid w:val="00B67DED"/>
    <w:rsid w:val="00B72A44"/>
    <w:rsid w:val="00B7500D"/>
    <w:rsid w:val="00B777EB"/>
    <w:rsid w:val="00B77E64"/>
    <w:rsid w:val="00B82329"/>
    <w:rsid w:val="00B92054"/>
    <w:rsid w:val="00B92D93"/>
    <w:rsid w:val="00B94056"/>
    <w:rsid w:val="00B9453B"/>
    <w:rsid w:val="00B950B9"/>
    <w:rsid w:val="00B95365"/>
    <w:rsid w:val="00B96179"/>
    <w:rsid w:val="00BB626B"/>
    <w:rsid w:val="00BC120E"/>
    <w:rsid w:val="00BC1679"/>
    <w:rsid w:val="00BD2303"/>
    <w:rsid w:val="00BD7737"/>
    <w:rsid w:val="00BE03AA"/>
    <w:rsid w:val="00BE0D20"/>
    <w:rsid w:val="00BE7783"/>
    <w:rsid w:val="00BF11F5"/>
    <w:rsid w:val="00BF19B7"/>
    <w:rsid w:val="00C053B4"/>
    <w:rsid w:val="00C1192E"/>
    <w:rsid w:val="00C17A11"/>
    <w:rsid w:val="00C22087"/>
    <w:rsid w:val="00C27CF8"/>
    <w:rsid w:val="00C33FED"/>
    <w:rsid w:val="00C34761"/>
    <w:rsid w:val="00C3665C"/>
    <w:rsid w:val="00C407D4"/>
    <w:rsid w:val="00C461EC"/>
    <w:rsid w:val="00C46F21"/>
    <w:rsid w:val="00C53E0D"/>
    <w:rsid w:val="00C55456"/>
    <w:rsid w:val="00C558D0"/>
    <w:rsid w:val="00C6371A"/>
    <w:rsid w:val="00C70637"/>
    <w:rsid w:val="00C74328"/>
    <w:rsid w:val="00C80994"/>
    <w:rsid w:val="00C81334"/>
    <w:rsid w:val="00C87945"/>
    <w:rsid w:val="00C87B47"/>
    <w:rsid w:val="00C925E0"/>
    <w:rsid w:val="00C956BE"/>
    <w:rsid w:val="00CA1343"/>
    <w:rsid w:val="00CA241E"/>
    <w:rsid w:val="00CA541B"/>
    <w:rsid w:val="00CA6AED"/>
    <w:rsid w:val="00CA7407"/>
    <w:rsid w:val="00CB013A"/>
    <w:rsid w:val="00CB5AE0"/>
    <w:rsid w:val="00CB657A"/>
    <w:rsid w:val="00CB713B"/>
    <w:rsid w:val="00CD7A7C"/>
    <w:rsid w:val="00CE1236"/>
    <w:rsid w:val="00CE18DE"/>
    <w:rsid w:val="00CE2C77"/>
    <w:rsid w:val="00CE55D7"/>
    <w:rsid w:val="00CF0E78"/>
    <w:rsid w:val="00CF4279"/>
    <w:rsid w:val="00D07F62"/>
    <w:rsid w:val="00D1288C"/>
    <w:rsid w:val="00D129CC"/>
    <w:rsid w:val="00D16564"/>
    <w:rsid w:val="00D22A7B"/>
    <w:rsid w:val="00D2557B"/>
    <w:rsid w:val="00D303E3"/>
    <w:rsid w:val="00D30480"/>
    <w:rsid w:val="00D32A01"/>
    <w:rsid w:val="00D32CCF"/>
    <w:rsid w:val="00D339B5"/>
    <w:rsid w:val="00D33ADD"/>
    <w:rsid w:val="00D36CAB"/>
    <w:rsid w:val="00D57AF4"/>
    <w:rsid w:val="00D65DBC"/>
    <w:rsid w:val="00D73EF0"/>
    <w:rsid w:val="00D76329"/>
    <w:rsid w:val="00D815DF"/>
    <w:rsid w:val="00D824EC"/>
    <w:rsid w:val="00D847C5"/>
    <w:rsid w:val="00D9443E"/>
    <w:rsid w:val="00D95B01"/>
    <w:rsid w:val="00D95D6C"/>
    <w:rsid w:val="00DA6D9C"/>
    <w:rsid w:val="00DB20B2"/>
    <w:rsid w:val="00DB517D"/>
    <w:rsid w:val="00DC35BC"/>
    <w:rsid w:val="00DD522A"/>
    <w:rsid w:val="00DD5258"/>
    <w:rsid w:val="00DD63D4"/>
    <w:rsid w:val="00DD7BDE"/>
    <w:rsid w:val="00DE74D2"/>
    <w:rsid w:val="00DF21B4"/>
    <w:rsid w:val="00DF4814"/>
    <w:rsid w:val="00DF5B02"/>
    <w:rsid w:val="00E05678"/>
    <w:rsid w:val="00E07FC5"/>
    <w:rsid w:val="00E107F1"/>
    <w:rsid w:val="00E11328"/>
    <w:rsid w:val="00E22459"/>
    <w:rsid w:val="00E258D0"/>
    <w:rsid w:val="00E3273A"/>
    <w:rsid w:val="00E330CD"/>
    <w:rsid w:val="00E335AA"/>
    <w:rsid w:val="00E3758A"/>
    <w:rsid w:val="00E421F3"/>
    <w:rsid w:val="00E61D97"/>
    <w:rsid w:val="00E75DE4"/>
    <w:rsid w:val="00E7728A"/>
    <w:rsid w:val="00E77A4E"/>
    <w:rsid w:val="00E812FB"/>
    <w:rsid w:val="00E81DFD"/>
    <w:rsid w:val="00E83077"/>
    <w:rsid w:val="00E8482C"/>
    <w:rsid w:val="00E85E38"/>
    <w:rsid w:val="00E91125"/>
    <w:rsid w:val="00E919FD"/>
    <w:rsid w:val="00E95BEA"/>
    <w:rsid w:val="00EA6C09"/>
    <w:rsid w:val="00EB6032"/>
    <w:rsid w:val="00EB607D"/>
    <w:rsid w:val="00EC09A5"/>
    <w:rsid w:val="00EC1A55"/>
    <w:rsid w:val="00EC3795"/>
    <w:rsid w:val="00EC3BAC"/>
    <w:rsid w:val="00EC53BB"/>
    <w:rsid w:val="00ED0E31"/>
    <w:rsid w:val="00ED25DD"/>
    <w:rsid w:val="00ED5C50"/>
    <w:rsid w:val="00EE0296"/>
    <w:rsid w:val="00EE2BDC"/>
    <w:rsid w:val="00EF112F"/>
    <w:rsid w:val="00EF7526"/>
    <w:rsid w:val="00F0043E"/>
    <w:rsid w:val="00F005B5"/>
    <w:rsid w:val="00F05668"/>
    <w:rsid w:val="00F1174F"/>
    <w:rsid w:val="00F20387"/>
    <w:rsid w:val="00F208A4"/>
    <w:rsid w:val="00F26BA2"/>
    <w:rsid w:val="00F404EF"/>
    <w:rsid w:val="00F42D54"/>
    <w:rsid w:val="00F46FD2"/>
    <w:rsid w:val="00F47B2A"/>
    <w:rsid w:val="00F5469C"/>
    <w:rsid w:val="00F55C45"/>
    <w:rsid w:val="00F57F45"/>
    <w:rsid w:val="00F64444"/>
    <w:rsid w:val="00F66BB9"/>
    <w:rsid w:val="00F82DF5"/>
    <w:rsid w:val="00F92BB4"/>
    <w:rsid w:val="00F96CC1"/>
    <w:rsid w:val="00FA23EB"/>
    <w:rsid w:val="00FA6FDD"/>
    <w:rsid w:val="00FC1514"/>
    <w:rsid w:val="00FC1CAF"/>
    <w:rsid w:val="00FC2687"/>
    <w:rsid w:val="00FC2699"/>
    <w:rsid w:val="00FC31BA"/>
    <w:rsid w:val="00FD066D"/>
    <w:rsid w:val="00FD187D"/>
    <w:rsid w:val="00FD1E43"/>
    <w:rsid w:val="00FD561B"/>
    <w:rsid w:val="00FD6AE7"/>
    <w:rsid w:val="00FD7B3B"/>
    <w:rsid w:val="00FE2CF0"/>
    <w:rsid w:val="00FE3D1C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gray,#5f5f5f,#4d4d4d"/>
    </o:shapedefaults>
    <o:shapelayout v:ext="edit">
      <o:idmap v:ext="edit" data="1"/>
    </o:shapelayout>
  </w:shapeDefaults>
  <w:decimalSymbol w:val="."/>
  <w:listSeparator w:val=";"/>
  <w14:docId w14:val="4D53FC28"/>
  <w15:docId w15:val="{DFE39C86-1611-4A7E-853E-BF046F32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B2A"/>
    <w:pPr>
      <w:widowControl w:val="0"/>
      <w:bidi/>
      <w:spacing w:line="228" w:lineRule="auto"/>
      <w:ind w:firstLine="284"/>
      <w:jc w:val="both"/>
    </w:pPr>
    <w:rPr>
      <w:rFonts w:cs="Yagut"/>
      <w:szCs w:val="22"/>
    </w:rPr>
  </w:style>
  <w:style w:type="paragraph" w:styleId="Heading1">
    <w:name w:val="heading 1"/>
    <w:basedOn w:val="Normal"/>
    <w:next w:val="Normal"/>
    <w:qFormat/>
    <w:rsid w:val="001D7961"/>
    <w:pPr>
      <w:keepNext/>
      <w:numPr>
        <w:numId w:val="1"/>
      </w:numPr>
      <w:spacing w:before="180" w:after="60" w:line="240" w:lineRule="auto"/>
      <w:jc w:val="left"/>
      <w:outlineLvl w:val="0"/>
    </w:pPr>
    <w:rPr>
      <w:rFonts w:cs="Traffic"/>
      <w:b/>
      <w:bCs/>
      <w:kern w:val="28"/>
      <w:sz w:val="22"/>
      <w:szCs w:val="24"/>
    </w:rPr>
  </w:style>
  <w:style w:type="paragraph" w:styleId="Heading2">
    <w:name w:val="heading 2"/>
    <w:basedOn w:val="Normal"/>
    <w:next w:val="Normal"/>
    <w:qFormat/>
    <w:rsid w:val="00E07FC5"/>
    <w:pPr>
      <w:keepNext/>
      <w:numPr>
        <w:ilvl w:val="1"/>
        <w:numId w:val="1"/>
      </w:numPr>
      <w:spacing w:before="120" w:after="60" w:line="240" w:lineRule="auto"/>
      <w:ind w:left="510" w:hanging="510"/>
      <w:jc w:val="left"/>
      <w:outlineLvl w:val="1"/>
    </w:pPr>
    <w:rPr>
      <w:rFonts w:cs="Traffic"/>
      <w:b/>
      <w:bCs/>
    </w:rPr>
  </w:style>
  <w:style w:type="paragraph" w:styleId="Heading3">
    <w:name w:val="heading 3"/>
    <w:basedOn w:val="Normal"/>
    <w:next w:val="Normal"/>
    <w:qFormat/>
    <w:rsid w:val="00FD187D"/>
    <w:pPr>
      <w:keepNext/>
      <w:numPr>
        <w:numId w:val="8"/>
      </w:numPr>
      <w:tabs>
        <w:tab w:val="left" w:leader="underscore" w:pos="0"/>
        <w:tab w:val="left" w:pos="567"/>
      </w:tabs>
      <w:spacing w:before="120" w:after="60"/>
      <w:jc w:val="left"/>
      <w:outlineLvl w:val="2"/>
    </w:pPr>
    <w:rPr>
      <w:rFonts w:cs="B Nazanin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F47B2A"/>
    <w:pPr>
      <w:spacing w:before="120" w:after="240" w:line="240" w:lineRule="auto"/>
      <w:ind w:left="567" w:right="567" w:firstLine="0"/>
      <w:jc w:val="center"/>
    </w:pPr>
    <w:rPr>
      <w:rFonts w:cs="Traffic"/>
      <w:b/>
      <w:bCs/>
      <w:i/>
      <w:sz w:val="36"/>
      <w:szCs w:val="36"/>
    </w:rPr>
  </w:style>
  <w:style w:type="character" w:styleId="Hyperlink">
    <w:name w:val="Hyperlink"/>
    <w:rsid w:val="00F47B2A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F47B2A"/>
    <w:rPr>
      <w:rFonts w:cs="Times New Roman"/>
      <w:szCs w:val="20"/>
      <w:lang w:val="x-none" w:eastAsia="x-none"/>
    </w:rPr>
  </w:style>
  <w:style w:type="character" w:styleId="FootnoteReference">
    <w:name w:val="footnote reference"/>
    <w:semiHidden/>
    <w:rsid w:val="00F47B2A"/>
    <w:rPr>
      <w:vertAlign w:val="superscript"/>
    </w:rPr>
  </w:style>
  <w:style w:type="paragraph" w:styleId="Subtitle">
    <w:name w:val="Subtitle"/>
    <w:basedOn w:val="Normal"/>
    <w:next w:val="Normal"/>
    <w:qFormat/>
    <w:rsid w:val="00F47B2A"/>
    <w:pPr>
      <w:keepNext/>
      <w:spacing w:before="120" w:after="120" w:line="240" w:lineRule="auto"/>
      <w:ind w:firstLine="0"/>
      <w:jc w:val="left"/>
    </w:pPr>
    <w:rPr>
      <w:rFonts w:cs="Traffic"/>
      <w:b/>
      <w:bCs/>
      <w:sz w:val="24"/>
      <w:szCs w:val="26"/>
    </w:rPr>
  </w:style>
  <w:style w:type="paragraph" w:customStyle="1" w:styleId="Abstract">
    <w:name w:val="Abstract"/>
    <w:basedOn w:val="Normal"/>
    <w:link w:val="AbstractChar"/>
    <w:qFormat/>
    <w:rsid w:val="00F47B2A"/>
    <w:pPr>
      <w:spacing w:line="240" w:lineRule="auto"/>
      <w:ind w:left="340" w:right="340"/>
    </w:pPr>
    <w:rPr>
      <w:bCs/>
      <w:snapToGrid w:val="0"/>
    </w:rPr>
  </w:style>
  <w:style w:type="paragraph" w:styleId="Header">
    <w:name w:val="header"/>
    <w:basedOn w:val="Normal"/>
    <w:link w:val="HeaderChar"/>
    <w:uiPriority w:val="99"/>
    <w:rsid w:val="00F47B2A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paragraph" w:styleId="Footer">
    <w:name w:val="footer"/>
    <w:basedOn w:val="Normal"/>
    <w:rsid w:val="00F47B2A"/>
    <w:pPr>
      <w:tabs>
        <w:tab w:val="center" w:pos="4320"/>
        <w:tab w:val="right" w:pos="8640"/>
      </w:tabs>
    </w:pPr>
  </w:style>
  <w:style w:type="paragraph" w:customStyle="1" w:styleId="FNormal">
    <w:name w:val="FNormal"/>
    <w:basedOn w:val="Normal"/>
    <w:next w:val="Normal"/>
    <w:link w:val="FNormalCharChar"/>
    <w:rsid w:val="0058331F"/>
    <w:pPr>
      <w:ind w:firstLine="0"/>
      <w:jc w:val="lowKashida"/>
    </w:pPr>
  </w:style>
  <w:style w:type="character" w:customStyle="1" w:styleId="FNormalCharChar">
    <w:name w:val="FNormal Char Char"/>
    <w:link w:val="FNormal"/>
    <w:rsid w:val="0058331F"/>
    <w:rPr>
      <w:rFonts w:cs="Yagut"/>
      <w:szCs w:val="22"/>
      <w:lang w:val="en-US" w:eastAsia="en-US" w:bidi="ar-SA"/>
    </w:rPr>
  </w:style>
  <w:style w:type="character" w:styleId="PageNumber">
    <w:name w:val="page number"/>
    <w:basedOn w:val="DefaultParagraphFont"/>
    <w:rsid w:val="008F7268"/>
  </w:style>
  <w:style w:type="paragraph" w:styleId="Caption">
    <w:name w:val="caption"/>
    <w:basedOn w:val="Normal"/>
    <w:next w:val="Normal"/>
    <w:qFormat/>
    <w:rsid w:val="008F7268"/>
    <w:pPr>
      <w:keepLines/>
      <w:spacing w:before="60" w:after="60"/>
      <w:ind w:firstLine="0"/>
      <w:jc w:val="center"/>
    </w:pPr>
    <w:rPr>
      <w:bCs/>
      <w:sz w:val="17"/>
      <w:szCs w:val="20"/>
    </w:rPr>
  </w:style>
  <w:style w:type="character" w:customStyle="1" w:styleId="TextChar">
    <w:name w:val="Text Char"/>
    <w:link w:val="Text"/>
    <w:rsid w:val="008F7268"/>
    <w:rPr>
      <w:rFonts w:cs="Yagut"/>
      <w:sz w:val="16"/>
      <w:szCs w:val="18"/>
      <w:lang w:val="en-US" w:eastAsia="en-US" w:bidi="fa-IR"/>
    </w:rPr>
  </w:style>
  <w:style w:type="paragraph" w:customStyle="1" w:styleId="Text">
    <w:name w:val="Text"/>
    <w:basedOn w:val="FNormal"/>
    <w:link w:val="TextChar"/>
    <w:rsid w:val="008F7268"/>
    <w:pPr>
      <w:jc w:val="center"/>
    </w:pPr>
    <w:rPr>
      <w:sz w:val="16"/>
      <w:szCs w:val="18"/>
      <w:lang w:bidi="fa-IR"/>
    </w:rPr>
  </w:style>
  <w:style w:type="paragraph" w:customStyle="1" w:styleId="Authors">
    <w:name w:val="Authors"/>
    <w:basedOn w:val="Normal"/>
    <w:rsid w:val="008F7268"/>
    <w:pPr>
      <w:ind w:firstLine="0"/>
      <w:jc w:val="center"/>
    </w:pPr>
    <w:rPr>
      <w:sz w:val="22"/>
      <w:szCs w:val="24"/>
      <w:lang w:bidi="fa-IR"/>
    </w:rPr>
  </w:style>
  <w:style w:type="paragraph" w:customStyle="1" w:styleId="FigureText">
    <w:name w:val="FigureText"/>
    <w:basedOn w:val="Normal"/>
    <w:rsid w:val="008F7268"/>
    <w:pPr>
      <w:ind w:firstLine="0"/>
      <w:jc w:val="center"/>
    </w:pPr>
    <w:rPr>
      <w:rFonts w:eastAsia="Arial Unicode MS"/>
      <w:sz w:val="16"/>
      <w:szCs w:val="18"/>
    </w:rPr>
  </w:style>
  <w:style w:type="paragraph" w:styleId="EndnoteText">
    <w:name w:val="endnote text"/>
    <w:basedOn w:val="Normal"/>
    <w:semiHidden/>
    <w:rsid w:val="00C17A11"/>
    <w:pPr>
      <w:spacing w:line="240" w:lineRule="exact"/>
    </w:pPr>
  </w:style>
  <w:style w:type="character" w:styleId="EndnoteReference">
    <w:name w:val="endnote reference"/>
    <w:semiHidden/>
    <w:rsid w:val="00C17A11"/>
    <w:rPr>
      <w:szCs w:val="18"/>
      <w:vertAlign w:val="superscript"/>
    </w:rPr>
  </w:style>
  <w:style w:type="paragraph" w:customStyle="1" w:styleId="GraphNumber">
    <w:name w:val="GraphNumber"/>
    <w:basedOn w:val="Normal"/>
    <w:rsid w:val="00C17A11"/>
    <w:pPr>
      <w:numPr>
        <w:numId w:val="3"/>
      </w:numPr>
      <w:bidi w:val="0"/>
      <w:spacing w:line="240" w:lineRule="auto"/>
      <w:jc w:val="left"/>
    </w:pPr>
    <w:rPr>
      <w:rFonts w:ascii="Helvetica" w:hAnsi="Helvetica" w:cs="Helvetica"/>
      <w:color w:val="000000"/>
      <w:sz w:val="16"/>
      <w:szCs w:val="16"/>
    </w:rPr>
  </w:style>
  <w:style w:type="paragraph" w:customStyle="1" w:styleId="Equation">
    <w:name w:val="Equation"/>
    <w:next w:val="FNormal"/>
    <w:rsid w:val="00C17A11"/>
    <w:pPr>
      <w:spacing w:before="60" w:after="60"/>
      <w:ind w:left="170" w:hanging="170"/>
    </w:pPr>
    <w:rPr>
      <w:rFonts w:cs="Yagut"/>
      <w:szCs w:val="22"/>
    </w:rPr>
  </w:style>
  <w:style w:type="paragraph" w:customStyle="1" w:styleId="ENormal">
    <w:name w:val="ENormal"/>
    <w:basedOn w:val="FNormal"/>
    <w:rsid w:val="00C17A11"/>
    <w:pPr>
      <w:bidi w:val="0"/>
    </w:pPr>
    <w:rPr>
      <w:lang w:bidi="fa-IR"/>
    </w:rPr>
  </w:style>
  <w:style w:type="paragraph" w:customStyle="1" w:styleId="Sup">
    <w:name w:val="Sup"/>
    <w:basedOn w:val="Normal"/>
    <w:next w:val="Normal"/>
    <w:link w:val="SupChar1"/>
    <w:rsid w:val="00C17A11"/>
    <w:pPr>
      <w:bidi w:val="0"/>
      <w:jc w:val="right"/>
    </w:pPr>
    <w:rPr>
      <w:i/>
      <w:vertAlign w:val="superscript"/>
    </w:rPr>
  </w:style>
  <w:style w:type="character" w:customStyle="1" w:styleId="SupChar1">
    <w:name w:val="Sup Char1"/>
    <w:link w:val="Sup"/>
    <w:rsid w:val="00C17A11"/>
    <w:rPr>
      <w:rFonts w:cs="Yagut"/>
      <w:i/>
      <w:szCs w:val="22"/>
      <w:vertAlign w:val="superscript"/>
      <w:lang w:val="en-US" w:eastAsia="en-US" w:bidi="ar-SA"/>
    </w:rPr>
  </w:style>
  <w:style w:type="paragraph" w:customStyle="1" w:styleId="Sub">
    <w:name w:val="Sub"/>
    <w:basedOn w:val="Normal"/>
    <w:rsid w:val="00C17A11"/>
    <w:pPr>
      <w:ind w:firstLine="0"/>
    </w:pPr>
    <w:rPr>
      <w:i/>
      <w:snapToGrid w:val="0"/>
      <w:position w:val="-4"/>
      <w:vertAlign w:val="subscript"/>
    </w:rPr>
  </w:style>
  <w:style w:type="paragraph" w:customStyle="1" w:styleId="SupChar">
    <w:name w:val="Sup Char"/>
    <w:basedOn w:val="Normal"/>
    <w:next w:val="Normal"/>
    <w:link w:val="SupCharChar"/>
    <w:rsid w:val="00C17A11"/>
    <w:pPr>
      <w:widowControl/>
      <w:bidi w:val="0"/>
      <w:spacing w:line="240" w:lineRule="auto"/>
      <w:jc w:val="right"/>
    </w:pPr>
    <w:rPr>
      <w:rFonts w:cs="Nazanin"/>
      <w:i/>
      <w:sz w:val="22"/>
      <w:vertAlign w:val="superscript"/>
      <w:lang w:eastAsia="zh-CN"/>
    </w:rPr>
  </w:style>
  <w:style w:type="character" w:customStyle="1" w:styleId="SupCharChar">
    <w:name w:val="Sup Char Char"/>
    <w:link w:val="SupChar"/>
    <w:rsid w:val="00C17A11"/>
    <w:rPr>
      <w:rFonts w:cs="Nazanin"/>
      <w:i/>
      <w:sz w:val="22"/>
      <w:szCs w:val="22"/>
      <w:vertAlign w:val="superscript"/>
      <w:lang w:val="en-US" w:eastAsia="zh-CN" w:bidi="ar-SA"/>
    </w:rPr>
  </w:style>
  <w:style w:type="character" w:customStyle="1" w:styleId="Subscript">
    <w:name w:val="Subscript"/>
    <w:rsid w:val="00C17A11"/>
    <w:rPr>
      <w:position w:val="-4"/>
      <w:vertAlign w:val="subscript"/>
      <w:lang w:eastAsia="en-US"/>
    </w:rPr>
  </w:style>
  <w:style w:type="table" w:styleId="TableGrid">
    <w:name w:val="Table Grid"/>
    <w:basedOn w:val="TableNormal"/>
    <w:rsid w:val="0004298C"/>
    <w:pPr>
      <w:widowControl w:val="0"/>
      <w:bidi/>
      <w:spacing w:line="228" w:lineRule="auto"/>
      <w:ind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Normal"/>
    <w:next w:val="Normal"/>
    <w:link w:val="FirstparagraphCarattere"/>
    <w:rsid w:val="0092454C"/>
    <w:pPr>
      <w:widowControl/>
      <w:bidi w:val="0"/>
      <w:spacing w:before="120" w:line="240" w:lineRule="auto"/>
      <w:ind w:firstLine="0"/>
    </w:pPr>
    <w:rPr>
      <w:rFonts w:cs="Times New Roman"/>
      <w:sz w:val="18"/>
      <w:szCs w:val="24"/>
      <w:lang w:val="en-GB"/>
    </w:rPr>
  </w:style>
  <w:style w:type="character" w:customStyle="1" w:styleId="FirstparagraphCarattere">
    <w:name w:val="First paragraph Carattere"/>
    <w:link w:val="Firstparagraph"/>
    <w:rsid w:val="0092454C"/>
    <w:rPr>
      <w:sz w:val="18"/>
      <w:szCs w:val="24"/>
      <w:lang w:val="en-GB" w:eastAsia="en-US" w:bidi="ar-SA"/>
    </w:rPr>
  </w:style>
  <w:style w:type="paragraph" w:customStyle="1" w:styleId="BC">
    <w:name w:val="BC"/>
    <w:basedOn w:val="Normal"/>
    <w:rsid w:val="000518B7"/>
    <w:pPr>
      <w:tabs>
        <w:tab w:val="left" w:pos="8640"/>
      </w:tabs>
      <w:bidi w:val="0"/>
      <w:spacing w:line="240" w:lineRule="atLeast"/>
      <w:ind w:firstLine="0"/>
      <w:jc w:val="center"/>
    </w:pPr>
    <w:rPr>
      <w:rFonts w:cs="Times New Roman"/>
      <w:b/>
      <w:caps/>
      <w:color w:val="FF0000"/>
      <w:sz w:val="24"/>
      <w:szCs w:val="20"/>
    </w:rPr>
  </w:style>
  <w:style w:type="paragraph" w:customStyle="1" w:styleId="author">
    <w:name w:val="author"/>
    <w:basedOn w:val="Normal"/>
    <w:rsid w:val="000518B7"/>
    <w:pPr>
      <w:tabs>
        <w:tab w:val="left" w:pos="8640"/>
      </w:tabs>
      <w:bidi w:val="0"/>
      <w:spacing w:line="240" w:lineRule="atLeast"/>
      <w:ind w:firstLine="0"/>
      <w:jc w:val="center"/>
    </w:pPr>
    <w:rPr>
      <w:rFonts w:cs="Times New Roman"/>
      <w:sz w:val="24"/>
      <w:szCs w:val="20"/>
    </w:rPr>
  </w:style>
  <w:style w:type="character" w:customStyle="1" w:styleId="HeaderChar">
    <w:name w:val="Header Char"/>
    <w:link w:val="Header"/>
    <w:uiPriority w:val="99"/>
    <w:rsid w:val="00E812FB"/>
    <w:rPr>
      <w:rFonts w:cs="Yagut"/>
      <w:szCs w:val="22"/>
    </w:rPr>
  </w:style>
  <w:style w:type="paragraph" w:styleId="BalloonText">
    <w:name w:val="Balloon Text"/>
    <w:basedOn w:val="Normal"/>
    <w:link w:val="BalloonTextChar"/>
    <w:rsid w:val="00E812FB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812F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locked/>
    <w:rsid w:val="00256B7B"/>
    <w:rPr>
      <w:rFonts w:cs="Yagut"/>
    </w:rPr>
  </w:style>
  <w:style w:type="paragraph" w:styleId="BodyTextIndent2">
    <w:name w:val="Body Text Indent 2"/>
    <w:basedOn w:val="Normal"/>
    <w:link w:val="BodyTextIndent2Char"/>
    <w:uiPriority w:val="99"/>
    <w:rsid w:val="00256B7B"/>
    <w:pPr>
      <w:widowControl/>
      <w:bidi w:val="0"/>
      <w:spacing w:line="240" w:lineRule="auto"/>
      <w:ind w:left="113" w:hanging="113"/>
      <w:jc w:val="left"/>
    </w:pPr>
    <w:rPr>
      <w:rFonts w:cs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256B7B"/>
    <w:rPr>
      <w:sz w:val="24"/>
      <w:szCs w:val="24"/>
      <w:lang w:val="x-none" w:eastAsia="x-none"/>
    </w:rPr>
  </w:style>
  <w:style w:type="character" w:customStyle="1" w:styleId="AbstractChar">
    <w:name w:val="Abstract Char"/>
    <w:basedOn w:val="DefaultParagraphFont"/>
    <w:link w:val="Abstract"/>
    <w:rsid w:val="00C22087"/>
    <w:rPr>
      <w:rFonts w:cs="Yagut"/>
      <w:bCs/>
      <w:snapToGrid w:val="0"/>
      <w:szCs w:val="22"/>
    </w:rPr>
  </w:style>
  <w:style w:type="character" w:styleId="CommentReference">
    <w:name w:val="annotation reference"/>
    <w:basedOn w:val="DefaultParagraphFont"/>
    <w:semiHidden/>
    <w:unhideWhenUsed/>
    <w:rsid w:val="00BD23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D230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2303"/>
    <w:rPr>
      <w:rFonts w:cs="Yagu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2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2303"/>
    <w:rPr>
      <w:rFonts w:cs="Yagu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48B6-9FEF-446F-A518-331751A2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Persian Full Paper - IGEC2025</vt:lpstr>
    </vt:vector>
  </TitlesOfParts>
  <Company/>
  <LinksUpToDate>false</LinksUpToDate>
  <CharactersWithSpaces>13264</CharactersWithSpaces>
  <SharedDoc>false</SharedDoc>
  <HLinks>
    <vt:vector size="6" baseType="variant">
      <vt:variant>
        <vt:i4>262236</vt:i4>
      </vt:variant>
      <vt:variant>
        <vt:i4>27</vt:i4>
      </vt:variant>
      <vt:variant>
        <vt:i4>0</vt:i4>
      </vt:variant>
      <vt:variant>
        <vt:i4>5</vt:i4>
      </vt:variant>
      <vt:variant>
        <vt:lpwstr>http://www.eren.doe.gov/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 Full Paper - IGEC2025</dc:title>
  <dc:creator>Dr. Hasan Ghasemzadeh</dc:creator>
  <dc:description>Dr. Hasan Ghasemzadeh</dc:description>
  <cp:lastModifiedBy>vakil</cp:lastModifiedBy>
  <cp:revision>4</cp:revision>
  <cp:lastPrinted>2022-12-14T09:49:00Z</cp:lastPrinted>
  <dcterms:created xsi:type="dcterms:W3CDTF">2025-08-11T09:55:00Z</dcterms:created>
  <dcterms:modified xsi:type="dcterms:W3CDTF">2025-11-16T08:51:00Z</dcterms:modified>
</cp:coreProperties>
</file>